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2AEF" w:rsidRPr="006E0877" w:rsidRDefault="009E5F59" w:rsidP="006E0877">
      <w:pPr>
        <w:pStyle w:val="a7"/>
        <w:jc w:val="center"/>
        <w:rPr>
          <w:rFonts w:ascii="Times New Roman" w:hAnsi="Times New Roman"/>
          <w:sz w:val="28"/>
          <w:szCs w:val="28"/>
          <w:lang w:val="kk-KZ"/>
        </w:rPr>
      </w:pPr>
      <w:r w:rsidRPr="006E0877">
        <w:rPr>
          <w:rFonts w:ascii="Times New Roman" w:hAnsi="Times New Roman"/>
          <w:sz w:val="28"/>
          <w:szCs w:val="28"/>
          <w:lang w:val="kk-KZ"/>
        </w:rPr>
        <w:t>ӘЛ-ФАРАБИ АТЫНДАҒЫ ҚАЗАҚ ҰЛТТЫҚ УНИВЕРСИТЕТІ</w:t>
      </w:r>
    </w:p>
    <w:p w:rsidR="00F42AEF" w:rsidRPr="006E0877" w:rsidRDefault="009E5F59" w:rsidP="006E0877">
      <w:pPr>
        <w:pStyle w:val="a7"/>
        <w:jc w:val="center"/>
        <w:rPr>
          <w:rFonts w:ascii="Times New Roman" w:hAnsi="Times New Roman"/>
          <w:sz w:val="28"/>
          <w:szCs w:val="28"/>
          <w:lang w:val="kk-KZ"/>
        </w:rPr>
      </w:pPr>
      <w:r w:rsidRPr="006E0877">
        <w:rPr>
          <w:rFonts w:ascii="Times New Roman" w:hAnsi="Times New Roman"/>
          <w:sz w:val="28"/>
          <w:szCs w:val="28"/>
          <w:lang w:val="kk-KZ"/>
        </w:rPr>
        <w:t>ФИЛОСОФИЯ ЖӘНЕ САЯСАТТАНУ ФАКУЛЬТЕТІ</w:t>
      </w:r>
    </w:p>
    <w:p w:rsidR="00F42AEF" w:rsidRPr="006E0877" w:rsidRDefault="009E5F59" w:rsidP="006E0877">
      <w:pPr>
        <w:keepNext/>
        <w:keepLines/>
        <w:spacing w:line="240" w:lineRule="auto"/>
        <w:jc w:val="center"/>
        <w:outlineLvl w:val="0"/>
        <w:rPr>
          <w:rFonts w:ascii="Times New Roman" w:eastAsia="Calibri" w:hAnsi="Times New Roman" w:cs="Times New Roman"/>
          <w:bCs/>
          <w:caps/>
          <w:sz w:val="28"/>
          <w:szCs w:val="28"/>
          <w:lang w:val="kk-KZ"/>
        </w:rPr>
      </w:pPr>
      <w:r w:rsidRPr="006E0877">
        <w:rPr>
          <w:rFonts w:ascii="Times New Roman" w:eastAsia="Arial Unicode MS" w:hAnsi="Times New Roman" w:cs="Times New Roman"/>
          <w:sz w:val="28"/>
          <w:szCs w:val="28"/>
          <w:lang w:val="kk-KZ" w:eastAsia="ko-KR"/>
        </w:rPr>
        <w:t xml:space="preserve">ПЕДАГОГИКА ЖӘНЕ БІЛІМ БЕРУ МЕНЕДЖМЕНТІ </w:t>
      </w:r>
      <w:r w:rsidRPr="006E0877">
        <w:rPr>
          <w:rFonts w:ascii="Times New Roman" w:eastAsia="Calibri" w:hAnsi="Times New Roman" w:cs="Times New Roman"/>
          <w:sz w:val="28"/>
          <w:szCs w:val="28"/>
          <w:lang w:val="kk-KZ"/>
        </w:rPr>
        <w:t>КАФЕДРАСЫ</w:t>
      </w:r>
    </w:p>
    <w:p w:rsidR="00F42AEF" w:rsidRPr="006E0877" w:rsidRDefault="00F42AEF" w:rsidP="006E0877">
      <w:pPr>
        <w:pStyle w:val="a7"/>
        <w:jc w:val="center"/>
        <w:rPr>
          <w:rFonts w:ascii="Times New Roman" w:hAnsi="Times New Roman"/>
          <w:iCs/>
          <w:sz w:val="28"/>
          <w:szCs w:val="28"/>
          <w:lang w:val="kk-KZ"/>
        </w:rPr>
      </w:pPr>
    </w:p>
    <w:p w:rsidR="00F42AEF" w:rsidRPr="006E0877" w:rsidRDefault="00F42AEF" w:rsidP="006E0877">
      <w:pPr>
        <w:tabs>
          <w:tab w:val="left" w:pos="3492"/>
        </w:tabs>
        <w:spacing w:line="240" w:lineRule="auto"/>
        <w:ind w:firstLine="468"/>
        <w:jc w:val="right"/>
        <w:rPr>
          <w:rFonts w:ascii="Times New Roman" w:hAnsi="Times New Roman" w:cs="Times New Roman"/>
          <w:sz w:val="28"/>
          <w:szCs w:val="28"/>
          <w:lang w:val="kk-KZ"/>
        </w:rPr>
      </w:pPr>
      <w:r w:rsidRPr="006E0877">
        <w:rPr>
          <w:rFonts w:ascii="Times New Roman" w:hAnsi="Times New Roman" w:cs="Times New Roman"/>
          <w:sz w:val="28"/>
          <w:szCs w:val="28"/>
          <w:lang w:val="kk-KZ"/>
        </w:rPr>
        <w:t>Факультеттің Ғылыми кеңес мәжілісінде</w:t>
      </w:r>
    </w:p>
    <w:p w:rsidR="00F42AEF" w:rsidRPr="006E0877" w:rsidRDefault="00F42AEF" w:rsidP="006E0877">
      <w:pPr>
        <w:tabs>
          <w:tab w:val="left" w:pos="3492"/>
        </w:tabs>
        <w:spacing w:line="240" w:lineRule="auto"/>
        <w:jc w:val="right"/>
        <w:rPr>
          <w:rFonts w:ascii="Times New Roman" w:hAnsi="Times New Roman" w:cs="Times New Roman"/>
          <w:b/>
          <w:sz w:val="28"/>
          <w:szCs w:val="28"/>
          <w:lang w:val="kk-KZ"/>
        </w:rPr>
      </w:pPr>
      <w:r w:rsidRPr="006E0877">
        <w:rPr>
          <w:rFonts w:ascii="Times New Roman" w:hAnsi="Times New Roman" w:cs="Times New Roman"/>
          <w:b/>
          <w:sz w:val="28"/>
          <w:szCs w:val="28"/>
          <w:lang w:val="kk-KZ"/>
        </w:rPr>
        <w:t xml:space="preserve">                                                        БЕКІТІЛДІ</w:t>
      </w:r>
    </w:p>
    <w:p w:rsidR="00F42AEF" w:rsidRPr="006E0877" w:rsidRDefault="00F42AEF" w:rsidP="006E0877">
      <w:pPr>
        <w:tabs>
          <w:tab w:val="left" w:pos="3492"/>
        </w:tabs>
        <w:spacing w:line="240" w:lineRule="auto"/>
        <w:jc w:val="right"/>
        <w:rPr>
          <w:rFonts w:ascii="Times New Roman" w:hAnsi="Times New Roman" w:cs="Times New Roman"/>
          <w:sz w:val="28"/>
          <w:szCs w:val="28"/>
          <w:lang w:val="kk-KZ"/>
        </w:rPr>
      </w:pPr>
      <w:r w:rsidRPr="006E0877">
        <w:rPr>
          <w:rFonts w:ascii="Times New Roman" w:hAnsi="Times New Roman" w:cs="Times New Roman"/>
          <w:sz w:val="28"/>
          <w:szCs w:val="28"/>
          <w:lang w:val="kk-KZ"/>
        </w:rPr>
        <w:t>№ 1</w:t>
      </w:r>
      <w:r w:rsidR="00976F66">
        <w:rPr>
          <w:rFonts w:ascii="Times New Roman" w:hAnsi="Times New Roman" w:cs="Times New Roman"/>
          <w:sz w:val="28"/>
          <w:szCs w:val="28"/>
          <w:lang w:val="kk-KZ"/>
        </w:rPr>
        <w:t>3</w:t>
      </w:r>
      <w:r w:rsidRPr="006E0877">
        <w:rPr>
          <w:rFonts w:ascii="Times New Roman" w:hAnsi="Times New Roman" w:cs="Times New Roman"/>
          <w:sz w:val="28"/>
          <w:szCs w:val="28"/>
          <w:lang w:val="kk-KZ"/>
        </w:rPr>
        <w:t xml:space="preserve"> хаттама « 2</w:t>
      </w:r>
      <w:r w:rsidR="00976F66">
        <w:rPr>
          <w:rFonts w:ascii="Times New Roman" w:hAnsi="Times New Roman" w:cs="Times New Roman"/>
          <w:sz w:val="28"/>
          <w:szCs w:val="28"/>
          <w:lang w:val="kk-KZ"/>
        </w:rPr>
        <w:t>0</w:t>
      </w:r>
      <w:r w:rsidRPr="006E0877">
        <w:rPr>
          <w:rFonts w:ascii="Times New Roman" w:hAnsi="Times New Roman" w:cs="Times New Roman"/>
          <w:sz w:val="28"/>
          <w:szCs w:val="28"/>
          <w:lang w:val="kk-KZ"/>
        </w:rPr>
        <w:t>»  0</w:t>
      </w:r>
      <w:r w:rsidR="00976F66">
        <w:rPr>
          <w:rFonts w:ascii="Times New Roman" w:hAnsi="Times New Roman" w:cs="Times New Roman"/>
          <w:sz w:val="28"/>
          <w:szCs w:val="28"/>
          <w:lang w:val="kk-KZ"/>
        </w:rPr>
        <w:t>6</w:t>
      </w:r>
      <w:r w:rsidRPr="006E0877">
        <w:rPr>
          <w:rFonts w:ascii="Times New Roman" w:hAnsi="Times New Roman" w:cs="Times New Roman"/>
          <w:sz w:val="28"/>
          <w:szCs w:val="28"/>
          <w:lang w:val="kk-KZ"/>
        </w:rPr>
        <w:t>. 202</w:t>
      </w:r>
      <w:r w:rsidR="00976F66">
        <w:rPr>
          <w:rFonts w:ascii="Times New Roman" w:hAnsi="Times New Roman" w:cs="Times New Roman"/>
          <w:sz w:val="28"/>
          <w:szCs w:val="28"/>
          <w:lang w:val="kk-KZ"/>
        </w:rPr>
        <w:t>1</w:t>
      </w:r>
      <w:r w:rsidRPr="006E0877">
        <w:rPr>
          <w:rFonts w:ascii="Times New Roman" w:hAnsi="Times New Roman" w:cs="Times New Roman"/>
          <w:sz w:val="28"/>
          <w:szCs w:val="28"/>
          <w:lang w:val="kk-KZ"/>
        </w:rPr>
        <w:t xml:space="preserve">ж </w:t>
      </w:r>
    </w:p>
    <w:p w:rsidR="00F42AEF" w:rsidRPr="006E0877" w:rsidRDefault="00F42AEF" w:rsidP="006E0877">
      <w:pPr>
        <w:pStyle w:val="a7"/>
        <w:jc w:val="right"/>
        <w:rPr>
          <w:rFonts w:ascii="Times New Roman" w:hAnsi="Times New Roman"/>
          <w:sz w:val="28"/>
          <w:szCs w:val="28"/>
          <w:lang w:val="kk-KZ"/>
        </w:rPr>
      </w:pPr>
      <w:r w:rsidRPr="006E0877">
        <w:rPr>
          <w:rFonts w:ascii="Times New Roman" w:hAnsi="Times New Roman"/>
          <w:sz w:val="28"/>
          <w:szCs w:val="28"/>
          <w:lang w:val="kk-KZ"/>
        </w:rPr>
        <w:t xml:space="preserve">Факультет деканы_________Ә.Р.Масалимова </w:t>
      </w:r>
    </w:p>
    <w:p w:rsidR="00F42AEF" w:rsidRPr="006E0877" w:rsidRDefault="00F42AEF" w:rsidP="006E0877">
      <w:pPr>
        <w:pStyle w:val="a7"/>
        <w:jc w:val="center"/>
        <w:rPr>
          <w:rFonts w:ascii="Times New Roman" w:hAnsi="Times New Roman"/>
          <w:b/>
          <w:iCs/>
          <w:sz w:val="28"/>
          <w:szCs w:val="28"/>
          <w:lang w:val="kk-KZ"/>
        </w:rPr>
      </w:pPr>
    </w:p>
    <w:p w:rsidR="00F42AEF" w:rsidRPr="006E0877" w:rsidRDefault="00F42AEF" w:rsidP="006E0877">
      <w:pPr>
        <w:pStyle w:val="a7"/>
        <w:jc w:val="center"/>
        <w:rPr>
          <w:rFonts w:ascii="Times New Roman" w:hAnsi="Times New Roman"/>
          <w:b/>
          <w:iCs/>
          <w:sz w:val="28"/>
          <w:szCs w:val="28"/>
          <w:lang w:val="kk-KZ"/>
        </w:rPr>
      </w:pPr>
    </w:p>
    <w:p w:rsidR="00F42AEF" w:rsidRPr="006E0877" w:rsidRDefault="00F42AEF" w:rsidP="006E0877">
      <w:pPr>
        <w:keepNext/>
        <w:keepLines/>
        <w:spacing w:after="0" w:line="240" w:lineRule="auto"/>
        <w:outlineLvl w:val="0"/>
        <w:rPr>
          <w:rFonts w:ascii="Times New Roman" w:eastAsia="Calibri" w:hAnsi="Times New Roman" w:cs="Times New Roman"/>
          <w:b/>
          <w:sz w:val="28"/>
          <w:szCs w:val="28"/>
          <w:lang w:val="kk-KZ"/>
        </w:rPr>
      </w:pPr>
    </w:p>
    <w:p w:rsidR="00F42AEF" w:rsidRPr="006E0877" w:rsidRDefault="00F42AEF" w:rsidP="006E0877">
      <w:pPr>
        <w:keepNext/>
        <w:keepLines/>
        <w:spacing w:after="0" w:line="240" w:lineRule="auto"/>
        <w:outlineLvl w:val="0"/>
        <w:rPr>
          <w:rFonts w:ascii="Times New Roman" w:eastAsia="Calibri" w:hAnsi="Times New Roman" w:cs="Times New Roman"/>
          <w:b/>
          <w:sz w:val="28"/>
          <w:szCs w:val="28"/>
          <w:lang w:val="kk-KZ"/>
        </w:rPr>
      </w:pPr>
    </w:p>
    <w:p w:rsidR="00F42AEF" w:rsidRPr="006E0877" w:rsidRDefault="00F42AEF" w:rsidP="006E0877">
      <w:pPr>
        <w:keepNext/>
        <w:keepLines/>
        <w:spacing w:after="0" w:line="240" w:lineRule="auto"/>
        <w:outlineLvl w:val="0"/>
        <w:rPr>
          <w:rFonts w:ascii="Times New Roman" w:eastAsia="Calibri" w:hAnsi="Times New Roman" w:cs="Times New Roman"/>
          <w:b/>
          <w:sz w:val="28"/>
          <w:szCs w:val="28"/>
          <w:lang w:val="kk-KZ"/>
        </w:rPr>
      </w:pPr>
    </w:p>
    <w:p w:rsidR="00F42AEF" w:rsidRPr="006E0877" w:rsidRDefault="00F42AEF" w:rsidP="006E0877">
      <w:pPr>
        <w:keepNext/>
        <w:keepLines/>
        <w:spacing w:after="0" w:line="240" w:lineRule="auto"/>
        <w:jc w:val="center"/>
        <w:outlineLvl w:val="0"/>
        <w:rPr>
          <w:rFonts w:ascii="Times New Roman" w:eastAsia="Times New Roman" w:hAnsi="Times New Roman" w:cs="Times New Roman"/>
          <w:b/>
          <w:bCs/>
          <w:caps/>
          <w:sz w:val="28"/>
          <w:szCs w:val="28"/>
          <w:lang w:val="kk-KZ" w:eastAsia="ru-RU"/>
        </w:rPr>
      </w:pPr>
      <w:r w:rsidRPr="006E0877">
        <w:rPr>
          <w:rFonts w:ascii="Times New Roman" w:eastAsia="Calibri" w:hAnsi="Times New Roman" w:cs="Times New Roman"/>
          <w:b/>
          <w:sz w:val="28"/>
          <w:szCs w:val="28"/>
          <w:lang w:val="kk-KZ"/>
        </w:rPr>
        <w:t>«</w:t>
      </w:r>
      <w:r w:rsidR="00976F66">
        <w:rPr>
          <w:rFonts w:ascii="Times New Roman" w:eastAsia="Calibri" w:hAnsi="Times New Roman" w:cs="Times New Roman"/>
          <w:b/>
          <w:sz w:val="28"/>
          <w:szCs w:val="28"/>
          <w:lang w:val="kk-KZ"/>
        </w:rPr>
        <w:t xml:space="preserve">ЖОО-КОЛЛЕДЖДЕ-МЕКТЕПТЕ </w:t>
      </w:r>
      <w:r w:rsidR="00CE1FAF" w:rsidRPr="006E0877">
        <w:rPr>
          <w:rFonts w:ascii="Times New Roman" w:eastAsia="Calibri" w:hAnsi="Times New Roman" w:cs="Times New Roman"/>
          <w:b/>
          <w:sz w:val="28"/>
          <w:szCs w:val="28"/>
          <w:lang w:val="kk-KZ"/>
        </w:rPr>
        <w:t>ӨЗІН –</w:t>
      </w:r>
      <w:r w:rsidR="00F762FA" w:rsidRPr="006E0877">
        <w:rPr>
          <w:rFonts w:ascii="Times New Roman" w:eastAsia="Calibri" w:hAnsi="Times New Roman" w:cs="Times New Roman"/>
          <w:b/>
          <w:sz w:val="28"/>
          <w:szCs w:val="28"/>
          <w:lang w:val="kk-KZ"/>
        </w:rPr>
        <w:t xml:space="preserve"> </w:t>
      </w:r>
      <w:r w:rsidR="00CE1FAF" w:rsidRPr="006E0877">
        <w:rPr>
          <w:rFonts w:ascii="Times New Roman" w:eastAsia="Calibri" w:hAnsi="Times New Roman" w:cs="Times New Roman"/>
          <w:b/>
          <w:sz w:val="28"/>
          <w:szCs w:val="28"/>
          <w:lang w:val="kk-KZ"/>
        </w:rPr>
        <w:t>ӨЗІ ТАНУ</w:t>
      </w:r>
      <w:r w:rsidR="00976F66">
        <w:rPr>
          <w:rFonts w:ascii="Times New Roman" w:eastAsia="Calibri" w:hAnsi="Times New Roman" w:cs="Times New Roman"/>
          <w:b/>
          <w:sz w:val="28"/>
          <w:szCs w:val="28"/>
          <w:lang w:val="kk-KZ"/>
        </w:rPr>
        <w:t xml:space="preserve">ДЫ </w:t>
      </w:r>
      <w:r w:rsidRPr="006E0877">
        <w:rPr>
          <w:rFonts w:ascii="Times New Roman" w:eastAsia="Calibri" w:hAnsi="Times New Roman" w:cs="Times New Roman"/>
          <w:b/>
          <w:sz w:val="28"/>
          <w:szCs w:val="28"/>
          <w:lang w:val="kk-KZ"/>
        </w:rPr>
        <w:t xml:space="preserve">»   </w:t>
      </w:r>
      <w:r w:rsidR="00976F66">
        <w:rPr>
          <w:rFonts w:ascii="Times New Roman" w:eastAsia="Calibri" w:hAnsi="Times New Roman" w:cs="Times New Roman"/>
          <w:b/>
          <w:sz w:val="28"/>
          <w:szCs w:val="28"/>
          <w:lang w:val="kk-KZ"/>
        </w:rPr>
        <w:t xml:space="preserve">ОҚЫТУ ӘДІСТЕМЕСІ»  ПӘНІНЕН </w:t>
      </w:r>
      <w:r w:rsidRPr="006E0877">
        <w:rPr>
          <w:rFonts w:ascii="Times New Roman" w:eastAsia="Times New Roman" w:hAnsi="Times New Roman" w:cs="Times New Roman"/>
          <w:b/>
          <w:bCs/>
          <w:caps/>
          <w:sz w:val="28"/>
          <w:szCs w:val="28"/>
          <w:lang w:val="kk-KZ" w:eastAsia="ru-RU"/>
        </w:rPr>
        <w:t>ЕМТИХАН</w:t>
      </w:r>
    </w:p>
    <w:p w:rsidR="00F42AEF" w:rsidRPr="006E0877" w:rsidRDefault="00F42AEF" w:rsidP="006E0877">
      <w:pPr>
        <w:spacing w:line="240" w:lineRule="auto"/>
        <w:jc w:val="center"/>
        <w:rPr>
          <w:rFonts w:ascii="Times New Roman" w:eastAsia="Calibri" w:hAnsi="Times New Roman" w:cs="Times New Roman"/>
          <w:b/>
          <w:sz w:val="28"/>
          <w:szCs w:val="28"/>
          <w:lang w:val="kk-KZ"/>
        </w:rPr>
      </w:pPr>
      <w:r w:rsidRPr="006E0877">
        <w:rPr>
          <w:rFonts w:ascii="Times New Roman" w:eastAsia="Calibri" w:hAnsi="Times New Roman" w:cs="Times New Roman"/>
          <w:b/>
          <w:sz w:val="28"/>
          <w:szCs w:val="28"/>
          <w:lang w:val="kk-KZ"/>
        </w:rPr>
        <w:t>БАҒДАРЛАМАСЫ</w:t>
      </w:r>
    </w:p>
    <w:p w:rsidR="00F42AEF" w:rsidRPr="006E0877" w:rsidRDefault="00F42AEF" w:rsidP="006E0877">
      <w:pPr>
        <w:pStyle w:val="a7"/>
        <w:jc w:val="center"/>
        <w:rPr>
          <w:rFonts w:ascii="Times New Roman" w:hAnsi="Times New Roman"/>
          <w:b/>
          <w:iCs/>
          <w:sz w:val="28"/>
          <w:szCs w:val="28"/>
          <w:lang w:val="kk-KZ"/>
        </w:rPr>
      </w:pPr>
    </w:p>
    <w:p w:rsidR="00F42AEF" w:rsidRPr="006E0877" w:rsidRDefault="00F42AEF" w:rsidP="006E0877">
      <w:pPr>
        <w:spacing w:line="240" w:lineRule="auto"/>
        <w:rPr>
          <w:rFonts w:ascii="Times New Roman" w:eastAsia="Calibri" w:hAnsi="Times New Roman" w:cs="Times New Roman"/>
          <w:sz w:val="28"/>
          <w:szCs w:val="28"/>
          <w:lang w:val="kk-KZ"/>
        </w:rPr>
      </w:pPr>
    </w:p>
    <w:p w:rsidR="00F42AEF" w:rsidRPr="006E0877" w:rsidRDefault="00F42AEF" w:rsidP="006E0877">
      <w:pPr>
        <w:spacing w:line="240" w:lineRule="auto"/>
        <w:rPr>
          <w:rFonts w:ascii="Times New Roman" w:eastAsia="Calibri" w:hAnsi="Times New Roman" w:cs="Times New Roman"/>
          <w:sz w:val="28"/>
          <w:szCs w:val="28"/>
          <w:lang w:val="kk-KZ"/>
        </w:rPr>
      </w:pPr>
    </w:p>
    <w:p w:rsidR="00F42AEF" w:rsidRPr="006E0877" w:rsidRDefault="00F42AEF" w:rsidP="006E0877">
      <w:pPr>
        <w:spacing w:line="240" w:lineRule="auto"/>
        <w:jc w:val="center"/>
        <w:rPr>
          <w:rFonts w:ascii="Times New Roman" w:eastAsia="Calibri" w:hAnsi="Times New Roman" w:cs="Times New Roman"/>
          <w:b/>
          <w:sz w:val="28"/>
          <w:szCs w:val="28"/>
          <w:lang w:val="kk-KZ"/>
        </w:rPr>
      </w:pPr>
      <w:r w:rsidRPr="006E0877">
        <w:rPr>
          <w:rFonts w:ascii="Times New Roman" w:eastAsia="Calibri" w:hAnsi="Times New Roman" w:cs="Times New Roman"/>
          <w:b/>
          <w:sz w:val="28"/>
          <w:szCs w:val="28"/>
          <w:lang w:val="kk-KZ"/>
        </w:rPr>
        <w:t>КРЕДИТ САНЫ - 3</w:t>
      </w:r>
    </w:p>
    <w:p w:rsidR="00F42AEF" w:rsidRDefault="00F42AEF" w:rsidP="006E0877">
      <w:pPr>
        <w:spacing w:line="240" w:lineRule="auto"/>
        <w:jc w:val="center"/>
        <w:rPr>
          <w:rFonts w:ascii="Times New Roman" w:eastAsia="Calibri" w:hAnsi="Times New Roman" w:cs="Times New Roman"/>
          <w:b/>
          <w:sz w:val="28"/>
          <w:szCs w:val="28"/>
          <w:lang w:val="kk-KZ"/>
        </w:rPr>
      </w:pPr>
      <w:r w:rsidRPr="006E0877">
        <w:rPr>
          <w:rFonts w:ascii="Times New Roman" w:eastAsia="Calibri" w:hAnsi="Times New Roman" w:cs="Times New Roman"/>
          <w:b/>
          <w:sz w:val="28"/>
          <w:szCs w:val="28"/>
          <w:lang w:val="kk-KZ"/>
        </w:rPr>
        <w:t>КУРС -</w:t>
      </w:r>
      <w:r w:rsidR="006E0877">
        <w:rPr>
          <w:rFonts w:ascii="Times New Roman" w:eastAsia="Calibri" w:hAnsi="Times New Roman" w:cs="Times New Roman"/>
          <w:b/>
          <w:sz w:val="28"/>
          <w:szCs w:val="28"/>
          <w:lang w:val="kk-KZ"/>
        </w:rPr>
        <w:t>2</w:t>
      </w:r>
    </w:p>
    <w:p w:rsidR="00976F66" w:rsidRPr="006E0877" w:rsidRDefault="00976F66" w:rsidP="006E0877">
      <w:pPr>
        <w:spacing w:line="240" w:lineRule="auto"/>
        <w:jc w:val="center"/>
        <w:rPr>
          <w:rFonts w:ascii="Times New Roman" w:eastAsia="Calibri" w:hAnsi="Times New Roman" w:cs="Times New Roman"/>
          <w:b/>
          <w:bCs/>
          <w:sz w:val="28"/>
          <w:szCs w:val="28"/>
          <w:lang w:val="kk-KZ"/>
        </w:rPr>
      </w:pPr>
    </w:p>
    <w:p w:rsidR="00F42AEF" w:rsidRPr="006E0877" w:rsidRDefault="00F42AEF" w:rsidP="006E0877">
      <w:pPr>
        <w:keepNext/>
        <w:keepLines/>
        <w:spacing w:line="240" w:lineRule="auto"/>
        <w:outlineLvl w:val="0"/>
        <w:rPr>
          <w:rFonts w:ascii="Times New Roman" w:eastAsia="Calibri" w:hAnsi="Times New Roman" w:cs="Times New Roman"/>
          <w:b/>
          <w:bCs/>
          <w:sz w:val="28"/>
          <w:szCs w:val="28"/>
          <w:lang w:val="kk-KZ"/>
        </w:rPr>
      </w:pPr>
    </w:p>
    <w:p w:rsidR="00F42AEF" w:rsidRPr="006E0877" w:rsidRDefault="00F42AEF" w:rsidP="006E0877">
      <w:pPr>
        <w:keepNext/>
        <w:keepLines/>
        <w:spacing w:line="240" w:lineRule="auto"/>
        <w:outlineLvl w:val="0"/>
        <w:rPr>
          <w:rFonts w:ascii="Times New Roman" w:eastAsia="Calibri" w:hAnsi="Times New Roman" w:cs="Times New Roman"/>
          <w:b/>
          <w:bCs/>
          <w:sz w:val="28"/>
          <w:szCs w:val="28"/>
          <w:lang w:val="kk-KZ"/>
        </w:rPr>
      </w:pPr>
    </w:p>
    <w:p w:rsidR="00CE1FAF" w:rsidRPr="006E0877" w:rsidRDefault="00F42AEF" w:rsidP="006E0877">
      <w:pPr>
        <w:keepNext/>
        <w:keepLines/>
        <w:spacing w:line="240" w:lineRule="auto"/>
        <w:outlineLvl w:val="0"/>
        <w:rPr>
          <w:rFonts w:ascii="Times New Roman" w:eastAsia="Calibri" w:hAnsi="Times New Roman" w:cs="Times New Roman"/>
          <w:b/>
          <w:bCs/>
          <w:sz w:val="28"/>
          <w:szCs w:val="28"/>
          <w:lang w:val="kk-KZ"/>
        </w:rPr>
      </w:pPr>
      <w:r w:rsidRPr="006E0877">
        <w:rPr>
          <w:rFonts w:ascii="Times New Roman" w:eastAsia="Calibri" w:hAnsi="Times New Roman" w:cs="Times New Roman"/>
          <w:b/>
          <w:bCs/>
          <w:sz w:val="28"/>
          <w:szCs w:val="28"/>
          <w:lang w:val="kk-KZ"/>
        </w:rPr>
        <w:t xml:space="preserve">                                                                Құрастырған:    </w:t>
      </w:r>
      <w:r w:rsidR="00976F66">
        <w:rPr>
          <w:rFonts w:ascii="Times New Roman" w:eastAsia="Calibri" w:hAnsi="Times New Roman" w:cs="Times New Roman"/>
          <w:b/>
          <w:bCs/>
          <w:sz w:val="28"/>
          <w:szCs w:val="28"/>
          <w:lang w:val="kk-KZ"/>
        </w:rPr>
        <w:t xml:space="preserve">ӘРІНОВА Б.А. </w:t>
      </w:r>
    </w:p>
    <w:p w:rsidR="00CE1FAF" w:rsidRPr="006E0877" w:rsidRDefault="00CE1FAF" w:rsidP="006E0877">
      <w:pPr>
        <w:keepNext/>
        <w:keepLines/>
        <w:spacing w:line="240" w:lineRule="auto"/>
        <w:outlineLvl w:val="0"/>
        <w:rPr>
          <w:rFonts w:ascii="Times New Roman" w:eastAsia="Calibri" w:hAnsi="Times New Roman" w:cs="Times New Roman"/>
          <w:b/>
          <w:bCs/>
          <w:caps/>
          <w:sz w:val="28"/>
          <w:szCs w:val="28"/>
          <w:lang w:val="kk-KZ"/>
        </w:rPr>
      </w:pPr>
    </w:p>
    <w:p w:rsidR="00F42AEF" w:rsidRPr="006E0877" w:rsidRDefault="00F42AEF" w:rsidP="006E0877">
      <w:pPr>
        <w:spacing w:line="240" w:lineRule="auto"/>
        <w:jc w:val="right"/>
        <w:rPr>
          <w:rFonts w:ascii="Times New Roman" w:eastAsia="Calibri" w:hAnsi="Times New Roman" w:cs="Times New Roman"/>
          <w:b/>
          <w:sz w:val="28"/>
          <w:szCs w:val="28"/>
          <w:lang w:val="kk-KZ"/>
        </w:rPr>
      </w:pPr>
    </w:p>
    <w:p w:rsidR="00F42AEF" w:rsidRDefault="00F42AEF" w:rsidP="006E0877">
      <w:pPr>
        <w:spacing w:line="240" w:lineRule="auto"/>
        <w:rPr>
          <w:rFonts w:ascii="Times New Roman" w:eastAsia="Calibri" w:hAnsi="Times New Roman" w:cs="Times New Roman"/>
          <w:b/>
          <w:sz w:val="28"/>
          <w:szCs w:val="28"/>
          <w:lang w:val="kk-KZ"/>
        </w:rPr>
      </w:pPr>
    </w:p>
    <w:p w:rsidR="006E0877" w:rsidRDefault="006E0877" w:rsidP="006E0877">
      <w:pPr>
        <w:spacing w:line="240" w:lineRule="auto"/>
        <w:rPr>
          <w:rFonts w:ascii="Times New Roman" w:eastAsia="Calibri" w:hAnsi="Times New Roman" w:cs="Times New Roman"/>
          <w:b/>
          <w:sz w:val="28"/>
          <w:szCs w:val="28"/>
          <w:lang w:val="kk-KZ"/>
        </w:rPr>
      </w:pPr>
    </w:p>
    <w:p w:rsidR="006E0877" w:rsidRDefault="006E0877" w:rsidP="006E0877">
      <w:pPr>
        <w:spacing w:line="240" w:lineRule="auto"/>
        <w:rPr>
          <w:rFonts w:ascii="Times New Roman" w:eastAsia="Calibri" w:hAnsi="Times New Roman" w:cs="Times New Roman"/>
          <w:b/>
          <w:sz w:val="28"/>
          <w:szCs w:val="28"/>
          <w:lang w:val="kk-KZ"/>
        </w:rPr>
      </w:pPr>
    </w:p>
    <w:p w:rsidR="00976F66" w:rsidRPr="006E0877" w:rsidRDefault="00976F66" w:rsidP="006E0877">
      <w:pPr>
        <w:spacing w:line="240" w:lineRule="auto"/>
        <w:rPr>
          <w:rFonts w:ascii="Times New Roman" w:eastAsia="Calibri" w:hAnsi="Times New Roman" w:cs="Times New Roman"/>
          <w:b/>
          <w:sz w:val="28"/>
          <w:szCs w:val="28"/>
          <w:lang w:val="kk-KZ"/>
        </w:rPr>
      </w:pPr>
    </w:p>
    <w:p w:rsidR="00F42AEF" w:rsidRDefault="00F42AEF" w:rsidP="006E0877">
      <w:pPr>
        <w:spacing w:line="240" w:lineRule="auto"/>
        <w:jc w:val="center"/>
        <w:rPr>
          <w:rFonts w:ascii="Times New Roman" w:eastAsia="Calibri" w:hAnsi="Times New Roman" w:cs="Times New Roman"/>
          <w:b/>
          <w:sz w:val="28"/>
          <w:szCs w:val="28"/>
          <w:lang w:val="kk-KZ"/>
        </w:rPr>
      </w:pPr>
      <w:r w:rsidRPr="006E0877">
        <w:rPr>
          <w:rFonts w:ascii="Times New Roman" w:eastAsia="Calibri" w:hAnsi="Times New Roman" w:cs="Times New Roman"/>
          <w:b/>
          <w:sz w:val="28"/>
          <w:szCs w:val="28"/>
          <w:lang w:val="kk-KZ"/>
        </w:rPr>
        <w:t>АЛМАТЫ -20</w:t>
      </w:r>
      <w:r w:rsidR="00325346" w:rsidRPr="006E0877">
        <w:rPr>
          <w:rFonts w:ascii="Times New Roman" w:eastAsia="Calibri" w:hAnsi="Times New Roman" w:cs="Times New Roman"/>
          <w:b/>
          <w:sz w:val="28"/>
          <w:szCs w:val="28"/>
          <w:lang w:val="kk-KZ"/>
        </w:rPr>
        <w:t>2</w:t>
      </w:r>
      <w:r w:rsidR="00CE1FAF" w:rsidRPr="006E0877">
        <w:rPr>
          <w:rFonts w:ascii="Times New Roman" w:eastAsia="Calibri" w:hAnsi="Times New Roman" w:cs="Times New Roman"/>
          <w:b/>
          <w:sz w:val="28"/>
          <w:szCs w:val="28"/>
          <w:lang w:val="kk-KZ"/>
        </w:rPr>
        <w:t>1</w:t>
      </w:r>
    </w:p>
    <w:p w:rsidR="006E0877" w:rsidRDefault="006E0877" w:rsidP="006E0877">
      <w:pPr>
        <w:spacing w:line="240" w:lineRule="auto"/>
        <w:jc w:val="center"/>
        <w:rPr>
          <w:rFonts w:ascii="Times New Roman" w:eastAsia="Calibri" w:hAnsi="Times New Roman" w:cs="Times New Roman"/>
          <w:b/>
          <w:sz w:val="28"/>
          <w:szCs w:val="28"/>
          <w:lang w:val="kk-KZ"/>
        </w:rPr>
      </w:pPr>
    </w:p>
    <w:p w:rsidR="006E0877" w:rsidRPr="006E0877" w:rsidRDefault="006E0877" w:rsidP="006E0877">
      <w:pPr>
        <w:spacing w:line="240" w:lineRule="auto"/>
        <w:jc w:val="center"/>
        <w:rPr>
          <w:rFonts w:ascii="Times New Roman" w:eastAsia="Calibri" w:hAnsi="Times New Roman" w:cs="Times New Roman"/>
          <w:b/>
          <w:sz w:val="28"/>
          <w:szCs w:val="28"/>
          <w:lang w:val="kk-KZ"/>
        </w:rPr>
      </w:pPr>
    </w:p>
    <w:p w:rsidR="00CE1FAF" w:rsidRPr="006E0877" w:rsidRDefault="00510150" w:rsidP="006E0877">
      <w:pPr>
        <w:spacing w:line="240" w:lineRule="auto"/>
        <w:jc w:val="center"/>
        <w:rPr>
          <w:rFonts w:ascii="Times New Roman" w:eastAsia="Calibri" w:hAnsi="Times New Roman" w:cs="Times New Roman"/>
          <w:b/>
          <w:sz w:val="28"/>
          <w:szCs w:val="28"/>
          <w:lang w:val="kk-KZ"/>
        </w:rPr>
      </w:pPr>
      <w:r w:rsidRPr="006E0877">
        <w:rPr>
          <w:rFonts w:ascii="Times New Roman" w:hAnsi="Times New Roman" w:cs="Times New Roman"/>
          <w:b/>
          <w:sz w:val="28"/>
          <w:szCs w:val="28"/>
          <w:lang w:val="kk-KZ"/>
        </w:rPr>
        <w:t xml:space="preserve"> </w:t>
      </w:r>
      <w:r w:rsidR="00CE1FAF" w:rsidRPr="006E0877">
        <w:rPr>
          <w:rFonts w:ascii="Times New Roman" w:hAnsi="Times New Roman" w:cs="Times New Roman"/>
          <w:b/>
          <w:sz w:val="28"/>
          <w:szCs w:val="28"/>
          <w:lang w:val="kk-KZ"/>
        </w:rPr>
        <w:t>«</w:t>
      </w:r>
      <w:r w:rsidR="00976F66">
        <w:rPr>
          <w:rFonts w:ascii="Times New Roman" w:hAnsi="Times New Roman" w:cs="Times New Roman"/>
          <w:b/>
          <w:sz w:val="28"/>
          <w:szCs w:val="28"/>
          <w:lang w:val="kk-KZ"/>
        </w:rPr>
        <w:t>ЖОО-колледжде-мектепте ө</w:t>
      </w:r>
      <w:r w:rsidR="00CE1FAF" w:rsidRPr="006E0877">
        <w:rPr>
          <w:rFonts w:ascii="Times New Roman" w:hAnsi="Times New Roman" w:cs="Times New Roman"/>
          <w:b/>
          <w:sz w:val="28"/>
          <w:szCs w:val="28"/>
          <w:lang w:val="kk-KZ"/>
        </w:rPr>
        <w:t>зін-өзі тану</w:t>
      </w:r>
      <w:r w:rsidR="00976F66">
        <w:rPr>
          <w:rFonts w:ascii="Times New Roman" w:hAnsi="Times New Roman" w:cs="Times New Roman"/>
          <w:b/>
          <w:sz w:val="28"/>
          <w:szCs w:val="28"/>
          <w:lang w:val="kk-KZ"/>
        </w:rPr>
        <w:t xml:space="preserve">ды </w:t>
      </w:r>
      <w:r w:rsidR="00CE1FAF" w:rsidRPr="006E0877">
        <w:rPr>
          <w:rFonts w:ascii="Times New Roman" w:hAnsi="Times New Roman" w:cs="Times New Roman"/>
          <w:b/>
          <w:sz w:val="28"/>
          <w:szCs w:val="28"/>
          <w:lang w:val="kk-KZ"/>
        </w:rPr>
        <w:t xml:space="preserve">» </w:t>
      </w:r>
      <w:r w:rsidR="00976F66">
        <w:rPr>
          <w:rFonts w:ascii="Times New Roman" w:hAnsi="Times New Roman" w:cs="Times New Roman"/>
          <w:b/>
          <w:sz w:val="28"/>
          <w:szCs w:val="28"/>
          <w:lang w:val="kk-KZ"/>
        </w:rPr>
        <w:t xml:space="preserve"> оқыту әдістемесі </w:t>
      </w:r>
      <w:r w:rsidR="00CE1FAF" w:rsidRPr="006E0877">
        <w:rPr>
          <w:rFonts w:ascii="Times New Roman" w:hAnsi="Times New Roman" w:cs="Times New Roman"/>
          <w:b/>
          <w:sz w:val="28"/>
          <w:szCs w:val="28"/>
          <w:lang w:val="kk-KZ"/>
        </w:rPr>
        <w:t xml:space="preserve">пәнінен  </w:t>
      </w:r>
      <w:r w:rsidR="00976F66">
        <w:rPr>
          <w:rFonts w:ascii="Times New Roman" w:hAnsi="Times New Roman" w:cs="Times New Roman"/>
          <w:b/>
          <w:sz w:val="28"/>
          <w:szCs w:val="28"/>
          <w:lang w:val="kk-KZ"/>
        </w:rPr>
        <w:t>7МО01801</w:t>
      </w:r>
      <w:r w:rsidR="00CE1FAF" w:rsidRPr="006E0877">
        <w:rPr>
          <w:rFonts w:ascii="Times New Roman" w:hAnsi="Times New Roman" w:cs="Times New Roman"/>
          <w:b/>
          <w:sz w:val="28"/>
          <w:szCs w:val="28"/>
          <w:lang w:val="kk-KZ"/>
        </w:rPr>
        <w:t xml:space="preserve">  – «</w:t>
      </w:r>
      <w:r w:rsidR="00976F66">
        <w:rPr>
          <w:rFonts w:ascii="Times New Roman" w:hAnsi="Times New Roman" w:cs="Times New Roman"/>
          <w:b/>
          <w:sz w:val="28"/>
          <w:szCs w:val="28"/>
          <w:lang w:val="kk-KZ"/>
        </w:rPr>
        <w:t>Ө</w:t>
      </w:r>
      <w:r w:rsidR="00CE1FAF" w:rsidRPr="006E0877">
        <w:rPr>
          <w:rFonts w:ascii="Times New Roman" w:hAnsi="Times New Roman" w:cs="Times New Roman"/>
          <w:b/>
          <w:sz w:val="28"/>
          <w:szCs w:val="28"/>
          <w:lang w:val="kk-KZ"/>
        </w:rPr>
        <w:t>зін-өзі тану</w:t>
      </w:r>
      <w:r w:rsidR="00976F66">
        <w:rPr>
          <w:rFonts w:ascii="Times New Roman" w:hAnsi="Times New Roman" w:cs="Times New Roman"/>
          <w:b/>
          <w:sz w:val="28"/>
          <w:szCs w:val="28"/>
          <w:lang w:val="kk-KZ"/>
        </w:rPr>
        <w:t xml:space="preserve"> және гуманды педагогика негіздері </w:t>
      </w:r>
      <w:bookmarkStart w:id="0" w:name="_GoBack"/>
      <w:bookmarkEnd w:id="0"/>
      <w:r w:rsidR="00CE1FAF" w:rsidRPr="006E0877">
        <w:rPr>
          <w:rFonts w:ascii="Times New Roman" w:hAnsi="Times New Roman" w:cs="Times New Roman"/>
          <w:b/>
          <w:sz w:val="28"/>
          <w:szCs w:val="28"/>
          <w:lang w:val="kk-KZ"/>
        </w:rPr>
        <w:t xml:space="preserve">»  мамандығының 2 курс </w:t>
      </w:r>
      <w:r w:rsidR="00976F66">
        <w:rPr>
          <w:rFonts w:ascii="Times New Roman" w:hAnsi="Times New Roman" w:cs="Times New Roman"/>
          <w:b/>
          <w:sz w:val="28"/>
          <w:szCs w:val="28"/>
          <w:lang w:val="kk-KZ"/>
        </w:rPr>
        <w:t xml:space="preserve">магистранттарына </w:t>
      </w:r>
      <w:r w:rsidR="00CE1FAF" w:rsidRPr="006E0877">
        <w:rPr>
          <w:rFonts w:ascii="Times New Roman" w:hAnsi="Times New Roman" w:cs="Times New Roman"/>
          <w:b/>
          <w:sz w:val="28"/>
          <w:szCs w:val="28"/>
          <w:lang w:val="kk-KZ"/>
        </w:rPr>
        <w:t xml:space="preserve"> арналған  </w:t>
      </w:r>
      <w:r w:rsidR="00813E41" w:rsidRPr="006E0877">
        <w:rPr>
          <w:rFonts w:ascii="Times New Roman" w:eastAsia="Calibri" w:hAnsi="Times New Roman" w:cs="Times New Roman"/>
          <w:b/>
          <w:sz w:val="28"/>
          <w:szCs w:val="28"/>
          <w:lang w:val="kk-KZ"/>
        </w:rPr>
        <w:t>202</w:t>
      </w:r>
      <w:r w:rsidR="00976F66">
        <w:rPr>
          <w:rFonts w:ascii="Times New Roman" w:eastAsia="Calibri" w:hAnsi="Times New Roman" w:cs="Times New Roman"/>
          <w:b/>
          <w:sz w:val="28"/>
          <w:szCs w:val="28"/>
          <w:lang w:val="kk-KZ"/>
        </w:rPr>
        <w:t>1</w:t>
      </w:r>
      <w:r w:rsidR="00813E41" w:rsidRPr="006E0877">
        <w:rPr>
          <w:rFonts w:ascii="Times New Roman" w:eastAsia="Calibri" w:hAnsi="Times New Roman" w:cs="Times New Roman"/>
          <w:b/>
          <w:sz w:val="28"/>
          <w:szCs w:val="28"/>
          <w:lang w:val="kk-KZ"/>
        </w:rPr>
        <w:t>-202</w:t>
      </w:r>
      <w:r w:rsidR="00976F66">
        <w:rPr>
          <w:rFonts w:ascii="Times New Roman" w:eastAsia="Calibri" w:hAnsi="Times New Roman" w:cs="Times New Roman"/>
          <w:b/>
          <w:sz w:val="28"/>
          <w:szCs w:val="28"/>
          <w:lang w:val="kk-KZ"/>
        </w:rPr>
        <w:t>2</w:t>
      </w:r>
      <w:r w:rsidR="00813E41" w:rsidRPr="006E0877">
        <w:rPr>
          <w:rFonts w:ascii="Times New Roman" w:eastAsia="Calibri" w:hAnsi="Times New Roman" w:cs="Times New Roman"/>
          <w:b/>
          <w:sz w:val="28"/>
          <w:szCs w:val="28"/>
          <w:lang w:val="kk-KZ"/>
        </w:rPr>
        <w:t xml:space="preserve"> оқу жылының </w:t>
      </w:r>
      <w:r w:rsidR="00CE1FAF" w:rsidRPr="006E0877">
        <w:rPr>
          <w:rFonts w:ascii="Times New Roman" w:eastAsia="Calibri" w:hAnsi="Times New Roman" w:cs="Times New Roman"/>
          <w:b/>
          <w:sz w:val="28"/>
          <w:szCs w:val="28"/>
          <w:lang w:val="kk-KZ"/>
        </w:rPr>
        <w:t xml:space="preserve"> көктемгі семестріндегі </w:t>
      </w:r>
    </w:p>
    <w:p w:rsidR="00CE1FAF" w:rsidRPr="006E0877" w:rsidRDefault="00813E41" w:rsidP="006E0877">
      <w:pPr>
        <w:spacing w:line="240" w:lineRule="auto"/>
        <w:jc w:val="center"/>
        <w:rPr>
          <w:rFonts w:ascii="Times New Roman" w:hAnsi="Times New Roman" w:cs="Times New Roman"/>
          <w:b/>
          <w:sz w:val="28"/>
          <w:szCs w:val="28"/>
          <w:lang w:val="kk-KZ"/>
        </w:rPr>
      </w:pPr>
      <w:r w:rsidRPr="006E0877">
        <w:rPr>
          <w:rFonts w:ascii="Times New Roman" w:eastAsia="Times New Roman" w:hAnsi="Times New Roman" w:cs="Times New Roman"/>
          <w:b/>
          <w:bCs/>
          <w:caps/>
          <w:sz w:val="28"/>
          <w:szCs w:val="28"/>
          <w:lang w:val="kk-KZ" w:eastAsia="ru-RU"/>
        </w:rPr>
        <w:t xml:space="preserve">ҚОРЫТЫНДЫ ЕМТИХАН   </w:t>
      </w:r>
      <w:r w:rsidRPr="006E0877">
        <w:rPr>
          <w:rFonts w:ascii="Times New Roman" w:eastAsia="Calibri" w:hAnsi="Times New Roman" w:cs="Times New Roman"/>
          <w:b/>
          <w:sz w:val="28"/>
          <w:szCs w:val="28"/>
          <w:lang w:val="kk-KZ"/>
        </w:rPr>
        <w:t>БАҒДАРЛАМАСЫ</w:t>
      </w:r>
    </w:p>
    <w:p w:rsidR="00207470" w:rsidRPr="006A43AA" w:rsidRDefault="00207470" w:rsidP="00207470">
      <w:pPr>
        <w:autoSpaceDE w:val="0"/>
        <w:autoSpaceDN w:val="0"/>
        <w:adjustRightInd w:val="0"/>
        <w:spacing w:after="0" w:line="240" w:lineRule="auto"/>
        <w:jc w:val="both"/>
        <w:rPr>
          <w:rFonts w:ascii="Times New Roman" w:eastAsia="Calibri" w:hAnsi="Times New Roman" w:cs="Times New Roman"/>
          <w:color w:val="000000"/>
          <w:sz w:val="24"/>
          <w:szCs w:val="24"/>
          <w:lang w:val="kk-KZ"/>
        </w:rPr>
      </w:pPr>
      <w:r w:rsidRPr="006A43AA">
        <w:rPr>
          <w:rFonts w:ascii="Times New Roman" w:eastAsia="Calibri" w:hAnsi="Times New Roman" w:cs="Times New Roman"/>
          <w:b/>
          <w:color w:val="000000"/>
          <w:sz w:val="24"/>
          <w:szCs w:val="24"/>
          <w:lang w:val="kk-KZ"/>
        </w:rPr>
        <w:t xml:space="preserve">Емтихан </w:t>
      </w:r>
      <w:r w:rsidRPr="006A43AA">
        <w:rPr>
          <w:rFonts w:ascii="Times New Roman" w:eastAsia="Calibri" w:hAnsi="Times New Roman" w:cs="Times New Roman"/>
          <w:color w:val="000000"/>
          <w:sz w:val="24"/>
          <w:szCs w:val="24"/>
          <w:lang w:val="kk-KZ"/>
        </w:rPr>
        <w:t xml:space="preserve">– </w:t>
      </w:r>
      <w:r>
        <w:rPr>
          <w:rFonts w:ascii="Times New Roman" w:eastAsia="Calibri" w:hAnsi="Times New Roman" w:cs="Times New Roman"/>
          <w:color w:val="000000"/>
          <w:sz w:val="24"/>
          <w:szCs w:val="24"/>
          <w:lang w:val="kk-KZ"/>
        </w:rPr>
        <w:t xml:space="preserve"> жазбаша</w:t>
      </w:r>
    </w:p>
    <w:p w:rsidR="00207470" w:rsidRPr="006A43AA" w:rsidRDefault="00207470" w:rsidP="00207470">
      <w:pPr>
        <w:autoSpaceDE w:val="0"/>
        <w:autoSpaceDN w:val="0"/>
        <w:adjustRightInd w:val="0"/>
        <w:spacing w:after="0" w:line="240" w:lineRule="auto"/>
        <w:jc w:val="both"/>
        <w:rPr>
          <w:rFonts w:ascii="Times New Roman" w:eastAsia="Calibri" w:hAnsi="Times New Roman" w:cs="Times New Roman"/>
          <w:color w:val="000000"/>
          <w:sz w:val="24"/>
          <w:szCs w:val="24"/>
          <w:lang w:val="kk-KZ"/>
        </w:rPr>
      </w:pPr>
      <w:r w:rsidRPr="006A43AA">
        <w:rPr>
          <w:rFonts w:ascii="Times New Roman" w:eastAsia="Calibri" w:hAnsi="Times New Roman" w:cs="Times New Roman"/>
          <w:b/>
          <w:color w:val="000000"/>
          <w:sz w:val="24"/>
          <w:szCs w:val="24"/>
          <w:lang w:val="kk-KZ"/>
        </w:rPr>
        <w:t>Емтихан форматы</w:t>
      </w:r>
      <w:r w:rsidRPr="006A43AA">
        <w:rPr>
          <w:rFonts w:ascii="Times New Roman" w:eastAsia="Calibri" w:hAnsi="Times New Roman" w:cs="Times New Roman"/>
          <w:color w:val="000000"/>
          <w:sz w:val="24"/>
          <w:szCs w:val="24"/>
          <w:lang w:val="kk-KZ"/>
        </w:rPr>
        <w:t xml:space="preserve">-онлайн </w:t>
      </w:r>
    </w:p>
    <w:p w:rsidR="00207470" w:rsidRPr="006A43AA" w:rsidRDefault="00207470" w:rsidP="00207470">
      <w:pPr>
        <w:autoSpaceDE w:val="0"/>
        <w:autoSpaceDN w:val="0"/>
        <w:adjustRightInd w:val="0"/>
        <w:spacing w:after="0" w:line="240" w:lineRule="auto"/>
        <w:jc w:val="both"/>
        <w:rPr>
          <w:rFonts w:ascii="Times New Roman" w:eastAsia="Calibri" w:hAnsi="Times New Roman" w:cs="Times New Roman"/>
          <w:color w:val="000000"/>
          <w:sz w:val="24"/>
          <w:szCs w:val="24"/>
          <w:lang w:val="kk-KZ"/>
        </w:rPr>
      </w:pPr>
      <w:r w:rsidRPr="006A43AA">
        <w:rPr>
          <w:rFonts w:ascii="Times New Roman" w:eastAsia="Calibri" w:hAnsi="Times New Roman" w:cs="Times New Roman"/>
          <w:b/>
          <w:bCs/>
          <w:iCs/>
          <w:sz w:val="24"/>
          <w:szCs w:val="24"/>
          <w:lang w:val="kk-KZ"/>
        </w:rPr>
        <w:t>Univer</w:t>
      </w:r>
      <w:r w:rsidRPr="006A43AA">
        <w:rPr>
          <w:rFonts w:ascii="Times New Roman" w:eastAsia="Calibri" w:hAnsi="Times New Roman" w:cs="Times New Roman"/>
          <w:color w:val="000000"/>
          <w:sz w:val="24"/>
          <w:szCs w:val="24"/>
          <w:lang w:val="kk-KZ"/>
        </w:rPr>
        <w:t xml:space="preserve"> жүйесінде өткізіледі.</w:t>
      </w:r>
    </w:p>
    <w:p w:rsidR="00207470" w:rsidRDefault="00207470" w:rsidP="00207470">
      <w:pPr>
        <w:autoSpaceDE w:val="0"/>
        <w:autoSpaceDN w:val="0"/>
        <w:adjustRightInd w:val="0"/>
        <w:spacing w:after="0" w:line="240" w:lineRule="auto"/>
        <w:jc w:val="both"/>
        <w:rPr>
          <w:rFonts w:ascii="Times New Roman" w:eastAsia="Calibri" w:hAnsi="Times New Roman" w:cs="Times New Roman"/>
          <w:b/>
          <w:bCs/>
          <w:iCs/>
          <w:sz w:val="24"/>
          <w:szCs w:val="24"/>
          <w:lang w:val="kk-KZ"/>
        </w:rPr>
      </w:pPr>
      <w:r w:rsidRPr="006A43AA">
        <w:rPr>
          <w:rFonts w:ascii="Times New Roman" w:eastAsia="Calibri" w:hAnsi="Times New Roman" w:cs="Times New Roman"/>
          <w:b/>
          <w:bCs/>
          <w:iCs/>
          <w:sz w:val="24"/>
          <w:szCs w:val="24"/>
          <w:lang w:val="kk-KZ"/>
        </w:rPr>
        <w:t xml:space="preserve">Кредит саны </w:t>
      </w:r>
      <w:r>
        <w:rPr>
          <w:rFonts w:ascii="Times New Roman" w:eastAsia="Calibri" w:hAnsi="Times New Roman" w:cs="Times New Roman"/>
          <w:b/>
          <w:bCs/>
          <w:iCs/>
          <w:sz w:val="24"/>
          <w:szCs w:val="24"/>
          <w:lang w:val="kk-KZ"/>
        </w:rPr>
        <w:t>-3</w:t>
      </w:r>
    </w:p>
    <w:p w:rsidR="00F572AC" w:rsidRPr="006E0877" w:rsidRDefault="00207470" w:rsidP="006E0877">
      <w:pPr>
        <w:spacing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CE1FAF" w:rsidRPr="006E0877">
        <w:rPr>
          <w:rFonts w:ascii="Times New Roman" w:hAnsi="Times New Roman" w:cs="Times New Roman"/>
          <w:sz w:val="28"/>
          <w:szCs w:val="28"/>
          <w:lang w:val="kk-KZ"/>
        </w:rPr>
        <w:t>Қорытынды емтихан</w:t>
      </w:r>
      <w:r w:rsidR="00F572AC" w:rsidRPr="006E0877">
        <w:rPr>
          <w:rFonts w:ascii="Times New Roman" w:hAnsi="Times New Roman" w:cs="Times New Roman"/>
          <w:sz w:val="28"/>
          <w:szCs w:val="28"/>
          <w:lang w:val="kk-KZ"/>
        </w:rPr>
        <w:t xml:space="preserve"> жазбаша түрде жүргізіледі.Емтихан сұрақтары пән бойынша оқытылған дәріс, семинар және СӨЖ тапсырмаларының барысында құрастырылады.</w:t>
      </w:r>
      <w:r w:rsidR="00F572AC" w:rsidRPr="006E0877">
        <w:rPr>
          <w:rFonts w:ascii="Times New Roman" w:hAnsi="Times New Roman" w:cs="Times New Roman"/>
          <w:b/>
          <w:sz w:val="28"/>
          <w:szCs w:val="28"/>
          <w:lang w:val="kk-KZ"/>
        </w:rPr>
        <w:t xml:space="preserve"> </w:t>
      </w:r>
      <w:r w:rsidR="00F572AC" w:rsidRPr="006E0877">
        <w:rPr>
          <w:rStyle w:val="20"/>
          <w:rFonts w:ascii="Times New Roman" w:eastAsiaTheme="minorEastAsia" w:hAnsi="Times New Roman" w:cs="Times New Roman"/>
          <w:b w:val="0"/>
          <w:color w:val="auto"/>
          <w:sz w:val="28"/>
          <w:szCs w:val="28"/>
          <w:lang w:val="kk-KZ"/>
        </w:rPr>
        <w:t>Тақырыптық мазмұндар барлык жұмыстарды ка</w:t>
      </w:r>
      <w:r w:rsidR="00F572AC" w:rsidRPr="006E0877">
        <w:rPr>
          <w:rStyle w:val="20"/>
          <w:rFonts w:ascii="Times New Roman" w:eastAsia="Calibri" w:hAnsi="Times New Roman" w:cs="Times New Roman"/>
          <w:b w:val="0"/>
          <w:color w:val="auto"/>
          <w:sz w:val="28"/>
          <w:szCs w:val="28"/>
          <w:lang w:val="kk-KZ"/>
        </w:rPr>
        <w:t>м</w:t>
      </w:r>
      <w:r w:rsidR="00F572AC" w:rsidRPr="006E0877">
        <w:rPr>
          <w:rStyle w:val="20"/>
          <w:rFonts w:ascii="Times New Roman" w:eastAsiaTheme="minorEastAsia" w:hAnsi="Times New Roman" w:cs="Times New Roman"/>
          <w:b w:val="0"/>
          <w:color w:val="auto"/>
          <w:sz w:val="28"/>
          <w:szCs w:val="28"/>
          <w:lang w:val="kk-KZ"/>
        </w:rPr>
        <w:t>тиды</w:t>
      </w:r>
      <w:r w:rsidR="00F572AC" w:rsidRPr="006E0877">
        <w:rPr>
          <w:rStyle w:val="20"/>
          <w:rFonts w:ascii="Times New Roman" w:eastAsia="Calibri" w:hAnsi="Times New Roman" w:cs="Times New Roman"/>
          <w:b w:val="0"/>
          <w:color w:val="auto"/>
          <w:sz w:val="28"/>
          <w:szCs w:val="28"/>
          <w:lang w:val="kk-KZ"/>
        </w:rPr>
        <w:t>.</w:t>
      </w:r>
      <w:r w:rsidR="00F572AC" w:rsidRPr="006E0877">
        <w:rPr>
          <w:rFonts w:ascii="Times New Roman" w:hAnsi="Times New Roman" w:cs="Times New Roman"/>
          <w:sz w:val="28"/>
          <w:szCs w:val="28"/>
          <w:lang w:val="kk-KZ"/>
        </w:rPr>
        <w:t xml:space="preserve"> Әр билет үш блокқа бөлінген сұрақтардан тұрады. </w:t>
      </w:r>
    </w:p>
    <w:p w:rsidR="00F572AC" w:rsidRPr="006E0877" w:rsidRDefault="00F572AC" w:rsidP="006E0877">
      <w:pPr>
        <w:tabs>
          <w:tab w:val="left" w:pos="566"/>
          <w:tab w:val="left" w:pos="851"/>
        </w:tabs>
        <w:spacing w:after="0" w:line="240" w:lineRule="auto"/>
        <w:jc w:val="both"/>
        <w:rPr>
          <w:rFonts w:ascii="Times New Roman" w:hAnsi="Times New Roman" w:cs="Times New Roman"/>
          <w:sz w:val="28"/>
          <w:szCs w:val="28"/>
          <w:lang w:val="kk-KZ"/>
        </w:rPr>
      </w:pPr>
      <w:r w:rsidRPr="006E0877">
        <w:rPr>
          <w:rFonts w:ascii="Times New Roman" w:hAnsi="Times New Roman" w:cs="Times New Roman"/>
          <w:sz w:val="28"/>
          <w:szCs w:val="28"/>
          <w:lang w:val="kk-KZ"/>
        </w:rPr>
        <w:tab/>
        <w:t>Бірінші блокқа оқыту объектісін білу мен түсінуді бағалайтын когнитивті (білімділік) құзыреттілік сұрақтары енеді. Бұл студенттердің оқыту аймағындағы  пәннің білім мазмұныны түсіну мен білімін көрсету қабілетін қамтиды.</w:t>
      </w:r>
    </w:p>
    <w:p w:rsidR="00F572AC" w:rsidRPr="006E0877" w:rsidRDefault="00F572AC" w:rsidP="006E0877">
      <w:pPr>
        <w:tabs>
          <w:tab w:val="left" w:pos="566"/>
          <w:tab w:val="left" w:pos="851"/>
        </w:tabs>
        <w:spacing w:after="0" w:line="240" w:lineRule="auto"/>
        <w:jc w:val="both"/>
        <w:rPr>
          <w:rFonts w:ascii="Times New Roman" w:hAnsi="Times New Roman" w:cs="Times New Roman"/>
          <w:sz w:val="28"/>
          <w:szCs w:val="28"/>
          <w:lang w:val="kk-KZ"/>
        </w:rPr>
      </w:pPr>
      <w:r w:rsidRPr="006E0877">
        <w:rPr>
          <w:rFonts w:ascii="Times New Roman" w:hAnsi="Times New Roman" w:cs="Times New Roman"/>
          <w:sz w:val="28"/>
          <w:szCs w:val="28"/>
          <w:lang w:val="kk-KZ"/>
        </w:rPr>
        <w:tab/>
        <w:t xml:space="preserve">Екінші блокқа ақпаратты қолдану және талдау іскерлігін бағалайтын функционалдық құзыреттілікті анықтайтын сұрақтар кіреді. Бұл студенттердің зерттеу аймағындағы дәлелдерді қалыптастыру мен негіздеу және мәселелерді шешу арқылы өз білімін қолдана білуі және түсінуін қарастырады. </w:t>
      </w:r>
    </w:p>
    <w:p w:rsidR="00F572AC" w:rsidRPr="006E0877" w:rsidRDefault="00F572AC" w:rsidP="006E0877">
      <w:pPr>
        <w:tabs>
          <w:tab w:val="left" w:pos="566"/>
          <w:tab w:val="left" w:pos="851"/>
        </w:tabs>
        <w:spacing w:after="0" w:line="240" w:lineRule="auto"/>
        <w:jc w:val="both"/>
        <w:rPr>
          <w:rFonts w:ascii="Times New Roman" w:hAnsi="Times New Roman" w:cs="Times New Roman"/>
          <w:sz w:val="28"/>
          <w:szCs w:val="28"/>
          <w:lang w:val="kk-KZ"/>
        </w:rPr>
      </w:pPr>
      <w:r w:rsidRPr="006E0877">
        <w:rPr>
          <w:rFonts w:ascii="Times New Roman" w:hAnsi="Times New Roman" w:cs="Times New Roman"/>
          <w:sz w:val="28"/>
          <w:szCs w:val="28"/>
          <w:lang w:val="kk-KZ"/>
        </w:rPr>
        <w:tab/>
        <w:t xml:space="preserve">Үшінші блокқа ақпаратты синтездеу және бағалау іскерлігін анықтайтын жүйелік құзыреттілік мәселелері кіреді. Мұнда студенттердің пікірлерді дәлелдеу, эссе жазу, шығарма жазу қабілеттері бағаланады.Өзін – өзі тану бойынша практикалық бағыттағы тапсырмалар  көрсетіледі. </w:t>
      </w:r>
    </w:p>
    <w:p w:rsidR="00F572AC" w:rsidRPr="006E0877" w:rsidRDefault="00F572AC" w:rsidP="006E0877">
      <w:pPr>
        <w:tabs>
          <w:tab w:val="left" w:pos="566"/>
          <w:tab w:val="left" w:pos="851"/>
        </w:tabs>
        <w:spacing w:after="0" w:line="240" w:lineRule="auto"/>
        <w:jc w:val="both"/>
        <w:rPr>
          <w:rStyle w:val="20"/>
          <w:rFonts w:ascii="Times New Roman" w:eastAsiaTheme="minorEastAsia" w:hAnsi="Times New Roman" w:cs="Times New Roman"/>
          <w:b w:val="0"/>
          <w:i/>
          <w:color w:val="auto"/>
          <w:sz w:val="28"/>
          <w:szCs w:val="28"/>
          <w:lang w:val="kk-KZ"/>
        </w:rPr>
      </w:pPr>
    </w:p>
    <w:p w:rsidR="00E92198" w:rsidRPr="006E0877" w:rsidRDefault="00F572AC" w:rsidP="006E0877">
      <w:pPr>
        <w:spacing w:line="240" w:lineRule="auto"/>
        <w:jc w:val="center"/>
        <w:rPr>
          <w:rFonts w:ascii="Times New Roman" w:hAnsi="Times New Roman" w:cs="Times New Roman"/>
          <w:b/>
          <w:sz w:val="28"/>
          <w:szCs w:val="28"/>
          <w:lang w:val="kk-KZ"/>
        </w:rPr>
      </w:pPr>
      <w:r w:rsidRPr="006E0877">
        <w:rPr>
          <w:rFonts w:ascii="Times New Roman" w:hAnsi="Times New Roman" w:cs="Times New Roman"/>
          <w:b/>
          <w:bCs/>
          <w:sz w:val="28"/>
          <w:szCs w:val="28"/>
          <w:lang w:val="kk-KZ"/>
        </w:rPr>
        <w:t>Дайындалуға арналған тақырыптар</w:t>
      </w:r>
      <w:r w:rsidRPr="006E0877">
        <w:rPr>
          <w:rFonts w:ascii="Times New Roman" w:eastAsia="Times New Roman" w:hAnsi="Times New Roman" w:cs="Times New Roman"/>
          <w:b/>
          <w:sz w:val="28"/>
          <w:szCs w:val="28"/>
          <w:lang w:val="kk-KZ"/>
        </w:rPr>
        <w:t>:</w:t>
      </w:r>
      <w:r w:rsidR="00E92198" w:rsidRPr="006E0877">
        <w:rPr>
          <w:rFonts w:ascii="Times New Roman" w:hAnsi="Times New Roman" w:cs="Times New Roman"/>
          <w:b/>
          <w:sz w:val="28"/>
          <w:szCs w:val="28"/>
          <w:lang w:val="kk-KZ"/>
        </w:rPr>
        <w:t xml:space="preserve"> </w:t>
      </w:r>
    </w:p>
    <w:p w:rsidR="00FC081B" w:rsidRPr="006E0877" w:rsidRDefault="00FC081B" w:rsidP="006E0877">
      <w:pPr>
        <w:spacing w:line="240" w:lineRule="auto"/>
        <w:rPr>
          <w:rFonts w:ascii="Times New Roman" w:hAnsi="Times New Roman" w:cs="Times New Roman"/>
          <w:sz w:val="28"/>
          <w:szCs w:val="28"/>
          <w:lang w:val="kk-KZ"/>
        </w:rPr>
      </w:pPr>
      <w:r w:rsidRPr="006E0877">
        <w:rPr>
          <w:rFonts w:ascii="Times New Roman" w:hAnsi="Times New Roman" w:cs="Times New Roman"/>
          <w:b/>
          <w:sz w:val="28"/>
          <w:szCs w:val="28"/>
          <w:lang w:val="kk-KZ"/>
        </w:rPr>
        <w:t xml:space="preserve">1 тақырып. </w:t>
      </w:r>
      <w:r w:rsidR="00E92198" w:rsidRPr="006E0877">
        <w:rPr>
          <w:rFonts w:ascii="Times New Roman" w:hAnsi="Times New Roman" w:cs="Times New Roman"/>
          <w:b/>
          <w:sz w:val="28"/>
          <w:szCs w:val="28"/>
          <w:lang w:val="kk-KZ"/>
        </w:rPr>
        <w:t>«</w:t>
      </w:r>
      <w:r w:rsidR="00E92198" w:rsidRPr="006E0877">
        <w:rPr>
          <w:rFonts w:ascii="Times New Roman" w:hAnsi="Times New Roman" w:cs="Times New Roman"/>
          <w:sz w:val="28"/>
          <w:szCs w:val="28"/>
          <w:lang w:val="kk-KZ"/>
        </w:rPr>
        <w:t>Өзін-өзі тану»  пәнінің мазмұндық жүйесі:адамзаттың рухани тәжірибесі рухани-адамгершілік білім беру негіз</w:t>
      </w:r>
      <w:r w:rsidRPr="006E0877">
        <w:rPr>
          <w:rFonts w:ascii="Times New Roman" w:hAnsi="Times New Roman" w:cs="Times New Roman"/>
          <w:sz w:val="28"/>
          <w:szCs w:val="28"/>
          <w:lang w:val="kk-KZ"/>
        </w:rPr>
        <w:t>і</w:t>
      </w:r>
      <w:r w:rsidR="00E92198" w:rsidRPr="006E0877">
        <w:rPr>
          <w:rFonts w:ascii="Times New Roman" w:hAnsi="Times New Roman" w:cs="Times New Roman"/>
          <w:sz w:val="28"/>
          <w:szCs w:val="28"/>
          <w:lang w:val="kk-KZ"/>
        </w:rPr>
        <w:t>. Қазіргі әлемдегі рухани-адамгершілік білімнің басымдылы</w:t>
      </w:r>
      <w:r w:rsidRPr="006E0877">
        <w:rPr>
          <w:rFonts w:ascii="Times New Roman" w:hAnsi="Times New Roman" w:cs="Times New Roman"/>
          <w:sz w:val="28"/>
          <w:szCs w:val="28"/>
          <w:lang w:val="kk-KZ"/>
        </w:rPr>
        <w:t>ғы.</w:t>
      </w:r>
      <w:r w:rsidR="00E92198" w:rsidRPr="006E0877">
        <w:rPr>
          <w:rFonts w:ascii="Times New Roman" w:hAnsi="Times New Roman" w:cs="Times New Roman"/>
          <w:sz w:val="28"/>
          <w:szCs w:val="28"/>
          <w:lang w:val="kk-KZ"/>
        </w:rPr>
        <w:t xml:space="preserve"> Адамзаттың жаһандық мәселелері  және рухани адамгершілік білім беру қағидалары</w:t>
      </w:r>
      <w:r w:rsidRPr="006E0877">
        <w:rPr>
          <w:rFonts w:ascii="Times New Roman" w:hAnsi="Times New Roman" w:cs="Times New Roman"/>
          <w:sz w:val="28"/>
          <w:szCs w:val="28"/>
          <w:lang w:val="kk-KZ"/>
        </w:rPr>
        <w:t xml:space="preserve"> .</w:t>
      </w:r>
    </w:p>
    <w:p w:rsidR="00FC081B" w:rsidRPr="006E0877" w:rsidRDefault="00FC081B" w:rsidP="006E0877">
      <w:pPr>
        <w:spacing w:line="240" w:lineRule="auto"/>
        <w:rPr>
          <w:rFonts w:ascii="Times New Roman" w:hAnsi="Times New Roman" w:cs="Times New Roman"/>
          <w:sz w:val="28"/>
          <w:szCs w:val="28"/>
          <w:shd w:val="clear" w:color="auto" w:fill="FFFFFF"/>
          <w:lang w:val="kk-KZ"/>
        </w:rPr>
      </w:pPr>
      <w:r w:rsidRPr="006E0877">
        <w:rPr>
          <w:rFonts w:ascii="Times New Roman" w:hAnsi="Times New Roman" w:cs="Times New Roman"/>
          <w:b/>
          <w:sz w:val="28"/>
          <w:szCs w:val="28"/>
          <w:lang w:val="kk-KZ"/>
        </w:rPr>
        <w:t>2 тақырып</w:t>
      </w:r>
      <w:r w:rsidRPr="006E0877">
        <w:rPr>
          <w:rFonts w:ascii="Times New Roman" w:hAnsi="Times New Roman" w:cs="Times New Roman"/>
          <w:sz w:val="28"/>
          <w:szCs w:val="28"/>
          <w:lang w:val="kk-KZ"/>
        </w:rPr>
        <w:t xml:space="preserve">. «Өзін-өзі тану» РАБББ тарихи-философиялық негіздері. </w:t>
      </w:r>
      <w:r w:rsidRPr="006E0877">
        <w:rPr>
          <w:rFonts w:ascii="Times New Roman" w:hAnsi="Times New Roman" w:cs="Times New Roman"/>
          <w:bCs/>
          <w:sz w:val="28"/>
          <w:szCs w:val="28"/>
          <w:lang w:val="kk-KZ"/>
        </w:rPr>
        <w:t xml:space="preserve">Қазақ халқының ұлттық құндылықтары </w:t>
      </w:r>
      <w:r w:rsidRPr="006E0877">
        <w:rPr>
          <w:rFonts w:ascii="Times New Roman" w:hAnsi="Times New Roman" w:cs="Times New Roman"/>
          <w:b/>
          <w:bCs/>
          <w:sz w:val="28"/>
          <w:szCs w:val="28"/>
          <w:lang w:val="kk-KZ"/>
        </w:rPr>
        <w:t xml:space="preserve"> </w:t>
      </w:r>
      <w:r w:rsidRPr="006E0877">
        <w:rPr>
          <w:rFonts w:ascii="Times New Roman" w:hAnsi="Times New Roman" w:cs="Times New Roman"/>
          <w:bCs/>
          <w:sz w:val="28"/>
          <w:szCs w:val="28"/>
          <w:lang w:val="kk-KZ"/>
        </w:rPr>
        <w:t>өзін-өзі танудың этнопедагогикалық негізі ретінде.</w:t>
      </w:r>
      <w:r w:rsidRPr="006E0877">
        <w:rPr>
          <w:rFonts w:ascii="Times New Roman" w:hAnsi="Times New Roman" w:cs="Times New Roman"/>
          <w:sz w:val="28"/>
          <w:szCs w:val="28"/>
          <w:shd w:val="clear" w:color="auto" w:fill="FFFFFF"/>
          <w:lang w:val="kk-KZ"/>
        </w:rPr>
        <w:t xml:space="preserve"> Абайдың қарасөздері және өлеңдері негізіндегі ақиқаттың болмыстың мәңгілік дүниенің  мәні. </w:t>
      </w:r>
    </w:p>
    <w:p w:rsidR="00FC081B" w:rsidRPr="006E0877" w:rsidRDefault="00FC081B" w:rsidP="006E0877">
      <w:pPr>
        <w:spacing w:line="240" w:lineRule="auto"/>
        <w:rPr>
          <w:rFonts w:ascii="Times New Roman" w:hAnsi="Times New Roman" w:cs="Times New Roman"/>
          <w:sz w:val="28"/>
          <w:szCs w:val="28"/>
          <w:lang w:val="kk-KZ"/>
        </w:rPr>
      </w:pPr>
      <w:r w:rsidRPr="006E0877">
        <w:rPr>
          <w:rFonts w:ascii="Times New Roman" w:hAnsi="Times New Roman" w:cs="Times New Roman"/>
          <w:b/>
          <w:bCs/>
          <w:sz w:val="28"/>
          <w:szCs w:val="28"/>
          <w:lang w:val="kk-KZ"/>
        </w:rPr>
        <w:lastRenderedPageBreak/>
        <w:t xml:space="preserve">3 тақырып. </w:t>
      </w:r>
      <w:r w:rsidRPr="006E0877">
        <w:rPr>
          <w:rFonts w:ascii="Times New Roman" w:hAnsi="Times New Roman" w:cs="Times New Roman"/>
          <w:sz w:val="28"/>
          <w:szCs w:val="28"/>
          <w:lang w:val="kk-KZ"/>
        </w:rPr>
        <w:t>Адамзаттың жаһандық мәселелері  және рухани</w:t>
      </w:r>
      <w:r w:rsidR="006E0877">
        <w:rPr>
          <w:rFonts w:ascii="Times New Roman" w:hAnsi="Times New Roman" w:cs="Times New Roman"/>
          <w:sz w:val="28"/>
          <w:szCs w:val="28"/>
          <w:lang w:val="kk-KZ"/>
        </w:rPr>
        <w:t>-</w:t>
      </w:r>
      <w:r w:rsidRPr="006E0877">
        <w:rPr>
          <w:rFonts w:ascii="Times New Roman" w:hAnsi="Times New Roman" w:cs="Times New Roman"/>
          <w:sz w:val="28"/>
          <w:szCs w:val="28"/>
          <w:lang w:val="kk-KZ"/>
        </w:rPr>
        <w:t xml:space="preserve"> адамгершілік білім беру қағидалары.</w:t>
      </w:r>
      <w:r w:rsidRPr="006E0877">
        <w:rPr>
          <w:rFonts w:ascii="Times New Roman" w:hAnsi="Times New Roman" w:cs="Times New Roman"/>
          <w:b/>
          <w:bCs/>
          <w:sz w:val="28"/>
          <w:szCs w:val="28"/>
          <w:lang w:val="kk-KZ" w:eastAsia="ar-SA"/>
        </w:rPr>
        <w:t xml:space="preserve"> </w:t>
      </w:r>
      <w:r w:rsidRPr="006E0877">
        <w:rPr>
          <w:rFonts w:ascii="Times New Roman" w:hAnsi="Times New Roman" w:cs="Times New Roman"/>
          <w:sz w:val="28"/>
          <w:szCs w:val="28"/>
          <w:lang w:val="kk-KZ"/>
        </w:rPr>
        <w:t xml:space="preserve">Рим клубының тұжырымдамалары Өзін-өзі танудағы төрт «Т» (траст,традишн,транпаренси). </w:t>
      </w:r>
    </w:p>
    <w:p w:rsidR="00F572AC" w:rsidRPr="006E0877" w:rsidRDefault="00FC081B" w:rsidP="006E0877">
      <w:pPr>
        <w:spacing w:line="240" w:lineRule="auto"/>
        <w:rPr>
          <w:rFonts w:ascii="Times New Roman" w:hAnsi="Times New Roman" w:cs="Times New Roman"/>
          <w:sz w:val="28"/>
          <w:szCs w:val="28"/>
          <w:lang w:val="kk-KZ"/>
        </w:rPr>
      </w:pPr>
      <w:r w:rsidRPr="006E0877">
        <w:rPr>
          <w:rFonts w:ascii="Times New Roman" w:hAnsi="Times New Roman" w:cs="Times New Roman"/>
          <w:b/>
          <w:sz w:val="28"/>
          <w:szCs w:val="28"/>
          <w:lang w:val="kk-KZ"/>
        </w:rPr>
        <w:t>4 тақырып</w:t>
      </w:r>
      <w:r w:rsidRPr="006E0877">
        <w:rPr>
          <w:rFonts w:ascii="Times New Roman" w:hAnsi="Times New Roman" w:cs="Times New Roman"/>
          <w:sz w:val="28"/>
          <w:szCs w:val="28"/>
          <w:lang w:val="kk-KZ"/>
        </w:rPr>
        <w:t>. «Өзін-өзі тану» РАБББ психологиялық негіздері:</w:t>
      </w:r>
      <w:r w:rsidRPr="006E0877">
        <w:rPr>
          <w:rFonts w:ascii="Times New Roman" w:hAnsi="Times New Roman" w:cs="Times New Roman"/>
          <w:color w:val="000000"/>
          <w:sz w:val="28"/>
          <w:szCs w:val="28"/>
          <w:lang w:val="kk-KZ"/>
        </w:rPr>
        <w:t xml:space="preserve"> «Мен тұжырымдамасы».</w:t>
      </w:r>
      <w:r w:rsidRPr="006E0877">
        <w:rPr>
          <w:rFonts w:ascii="Times New Roman" w:hAnsi="Times New Roman" w:cs="Times New Roman"/>
          <w:sz w:val="28"/>
          <w:szCs w:val="28"/>
          <w:lang w:val="kk-KZ"/>
        </w:rPr>
        <w:t>Адамның ішкі жан  әлемі. Сананың құрылымы туралы (түпкі сана, сана, жоғарғы сана). Өзін-өзі танудағы жағымды ойлаудың рөлі: түпкі сананы тазарту.</w:t>
      </w:r>
    </w:p>
    <w:p w:rsidR="00FC081B" w:rsidRPr="006E0877" w:rsidRDefault="00FC081B" w:rsidP="006E0877">
      <w:pPr>
        <w:spacing w:line="240" w:lineRule="auto"/>
        <w:rPr>
          <w:rFonts w:ascii="Times New Roman" w:hAnsi="Times New Roman" w:cs="Times New Roman"/>
          <w:sz w:val="28"/>
          <w:szCs w:val="28"/>
          <w:lang w:val="kk-KZ"/>
        </w:rPr>
      </w:pPr>
      <w:r w:rsidRPr="006E0877">
        <w:rPr>
          <w:rFonts w:ascii="Times New Roman" w:hAnsi="Times New Roman" w:cs="Times New Roman"/>
          <w:b/>
          <w:sz w:val="28"/>
          <w:szCs w:val="28"/>
          <w:lang w:val="kk-KZ"/>
        </w:rPr>
        <w:t>5 тақырып.</w:t>
      </w:r>
      <w:r w:rsidRPr="006E0877">
        <w:rPr>
          <w:rFonts w:ascii="Times New Roman" w:hAnsi="Times New Roman" w:cs="Times New Roman"/>
          <w:sz w:val="28"/>
          <w:szCs w:val="28"/>
          <w:lang w:val="kk-KZ"/>
        </w:rPr>
        <w:t xml:space="preserve"> Жалпыадамзаттық құндылықтар- «Өзін-өзі тану» рухани-адамгершілік білім беру  мазмұнының негізі</w:t>
      </w:r>
      <w:r w:rsidRPr="006E0877">
        <w:rPr>
          <w:rFonts w:ascii="Times New Roman" w:hAnsi="Times New Roman" w:cs="Times New Roman"/>
          <w:b/>
          <w:bCs/>
          <w:sz w:val="28"/>
          <w:szCs w:val="28"/>
          <w:lang w:val="kk-KZ" w:eastAsia="ar-SA"/>
        </w:rPr>
        <w:t>.</w:t>
      </w:r>
      <w:r w:rsidRPr="006E0877">
        <w:rPr>
          <w:rFonts w:ascii="Times New Roman" w:hAnsi="Times New Roman" w:cs="Times New Roman"/>
          <w:sz w:val="28"/>
          <w:szCs w:val="28"/>
          <w:lang w:val="kk-KZ"/>
        </w:rPr>
        <w:t xml:space="preserve">  «Ақиқат»   құндылығы .Тұлға құндылықтары жүйесінің жіктемесі (Власова Т.И., Толстова О.С., Петракова Т.И.) «Тап қазір» сәтінің күші.</w:t>
      </w:r>
    </w:p>
    <w:p w:rsidR="00FC081B" w:rsidRPr="006E0877" w:rsidRDefault="00FC081B" w:rsidP="006E0877">
      <w:pPr>
        <w:spacing w:line="240" w:lineRule="auto"/>
        <w:rPr>
          <w:rFonts w:ascii="Times New Roman" w:hAnsi="Times New Roman" w:cs="Times New Roman"/>
          <w:sz w:val="28"/>
          <w:szCs w:val="28"/>
          <w:lang w:val="kk-KZ"/>
        </w:rPr>
      </w:pPr>
      <w:r w:rsidRPr="006E0877">
        <w:rPr>
          <w:rFonts w:ascii="Times New Roman" w:hAnsi="Times New Roman" w:cs="Times New Roman"/>
          <w:b/>
          <w:sz w:val="28"/>
          <w:szCs w:val="28"/>
          <w:lang w:val="kk-KZ"/>
        </w:rPr>
        <w:t>6 тақырып.</w:t>
      </w:r>
      <w:r w:rsidRPr="006E0877">
        <w:rPr>
          <w:rFonts w:ascii="Times New Roman" w:hAnsi="Times New Roman" w:cs="Times New Roman"/>
          <w:sz w:val="28"/>
          <w:szCs w:val="28"/>
          <w:lang w:val="kk-KZ"/>
        </w:rPr>
        <w:t xml:space="preserve"> Дұрыс әрекет жалпыадамзаттық құндылық  ретінде. Ұлы ойшылдар дұрыс әрекет туралы. Күнделікті өмірдегі дұрыс әрекет тәжірибесі:«қалаулар шегі». </w:t>
      </w:r>
      <w:r w:rsidRPr="006E0877">
        <w:rPr>
          <w:rFonts w:ascii="Times New Roman" w:hAnsi="Times New Roman" w:cs="Times New Roman"/>
          <w:sz w:val="28"/>
          <w:szCs w:val="28"/>
          <w:shd w:val="clear" w:color="auto" w:fill="FFFFFF"/>
          <w:lang w:val="kk-KZ"/>
        </w:rPr>
        <w:t>Шәкәрім шығармалары</w:t>
      </w:r>
      <w:r w:rsidR="006E0877">
        <w:rPr>
          <w:rFonts w:ascii="Times New Roman" w:hAnsi="Times New Roman" w:cs="Times New Roman"/>
          <w:sz w:val="28"/>
          <w:szCs w:val="28"/>
          <w:shd w:val="clear" w:color="auto" w:fill="FFFFFF"/>
          <w:lang w:val="kk-KZ"/>
        </w:rPr>
        <w:t xml:space="preserve">ндағы </w:t>
      </w:r>
      <w:r w:rsidRPr="006E0877">
        <w:rPr>
          <w:rFonts w:ascii="Times New Roman" w:hAnsi="Times New Roman" w:cs="Times New Roman"/>
          <w:sz w:val="28"/>
          <w:szCs w:val="28"/>
          <w:shd w:val="clear" w:color="auto" w:fill="FFFFFF"/>
          <w:lang w:val="kk-KZ"/>
        </w:rPr>
        <w:t xml:space="preserve">   «ар,намыс, ұждан» ұғымдарының адам өміріндегі</w:t>
      </w:r>
      <w:r w:rsidR="00316AD3" w:rsidRPr="006E0877">
        <w:rPr>
          <w:rFonts w:ascii="Times New Roman" w:hAnsi="Times New Roman" w:cs="Times New Roman"/>
          <w:sz w:val="28"/>
          <w:szCs w:val="28"/>
          <w:shd w:val="clear" w:color="auto" w:fill="FFFFFF"/>
          <w:lang w:val="kk-KZ"/>
        </w:rPr>
        <w:t xml:space="preserve"> орны. </w:t>
      </w:r>
    </w:p>
    <w:p w:rsidR="00316AD3" w:rsidRPr="006E0877" w:rsidRDefault="00FC081B" w:rsidP="006E0877">
      <w:pPr>
        <w:spacing w:line="240" w:lineRule="auto"/>
        <w:rPr>
          <w:rFonts w:ascii="Times New Roman" w:hAnsi="Times New Roman" w:cs="Times New Roman"/>
          <w:sz w:val="28"/>
          <w:szCs w:val="28"/>
          <w:lang w:val="kk-KZ"/>
        </w:rPr>
      </w:pPr>
      <w:r w:rsidRPr="006E0877">
        <w:rPr>
          <w:rFonts w:ascii="Times New Roman" w:hAnsi="Times New Roman" w:cs="Times New Roman"/>
          <w:b/>
          <w:sz w:val="28"/>
          <w:szCs w:val="28"/>
          <w:lang w:val="kk-KZ"/>
        </w:rPr>
        <w:t>7 тақырып.</w:t>
      </w:r>
      <w:r w:rsidRPr="006E0877">
        <w:rPr>
          <w:rFonts w:ascii="Times New Roman" w:hAnsi="Times New Roman" w:cs="Times New Roman"/>
          <w:b/>
          <w:bCs/>
          <w:sz w:val="28"/>
          <w:szCs w:val="28"/>
          <w:lang w:val="kk-KZ"/>
        </w:rPr>
        <w:t xml:space="preserve"> </w:t>
      </w:r>
      <w:r w:rsidRPr="006E0877">
        <w:rPr>
          <w:rFonts w:ascii="Times New Roman" w:hAnsi="Times New Roman" w:cs="Times New Roman"/>
          <w:b/>
          <w:sz w:val="28"/>
          <w:szCs w:val="28"/>
          <w:lang w:val="kk-KZ"/>
        </w:rPr>
        <w:t>«</w:t>
      </w:r>
      <w:r w:rsidRPr="006E0877">
        <w:rPr>
          <w:rFonts w:ascii="Times New Roman" w:hAnsi="Times New Roman" w:cs="Times New Roman"/>
          <w:sz w:val="28"/>
          <w:szCs w:val="28"/>
          <w:lang w:val="kk-KZ"/>
        </w:rPr>
        <w:t xml:space="preserve">Ішкі тыныштық» құндылығының  психологиялық мәні. </w:t>
      </w:r>
      <w:r w:rsidRPr="006E0877">
        <w:rPr>
          <w:rFonts w:ascii="Times New Roman" w:hAnsi="Times New Roman" w:cs="Times New Roman"/>
          <w:b/>
          <w:bCs/>
          <w:sz w:val="28"/>
          <w:szCs w:val="28"/>
          <w:lang w:val="kk-KZ"/>
        </w:rPr>
        <w:t xml:space="preserve"> </w:t>
      </w:r>
      <w:r w:rsidRPr="006E0877">
        <w:rPr>
          <w:rFonts w:ascii="Times New Roman" w:hAnsi="Times New Roman" w:cs="Times New Roman"/>
          <w:sz w:val="28"/>
          <w:szCs w:val="28"/>
          <w:lang w:val="kk-KZ"/>
        </w:rPr>
        <w:t>Ішкі тыныштыққа жетудің тәжірибелік тәсілдері. Эмоцияларды бақылау туралы.</w:t>
      </w:r>
      <w:r w:rsidR="00316AD3" w:rsidRPr="006E0877">
        <w:rPr>
          <w:rFonts w:ascii="Times New Roman" w:hAnsi="Times New Roman" w:cs="Times New Roman"/>
          <w:sz w:val="28"/>
          <w:szCs w:val="28"/>
          <w:lang w:val="kk-KZ"/>
        </w:rPr>
        <w:t xml:space="preserve"> Риясыз қызмет жасауға ұмтылыс. </w:t>
      </w:r>
    </w:p>
    <w:p w:rsidR="00C8284F" w:rsidRPr="006E0877" w:rsidRDefault="00316AD3" w:rsidP="006E0877">
      <w:pPr>
        <w:spacing w:line="240" w:lineRule="auto"/>
        <w:rPr>
          <w:rFonts w:ascii="Times New Roman" w:hAnsi="Times New Roman" w:cs="Times New Roman"/>
          <w:sz w:val="28"/>
          <w:szCs w:val="28"/>
          <w:lang w:val="kk-KZ"/>
        </w:rPr>
      </w:pPr>
      <w:r w:rsidRPr="006E0877">
        <w:rPr>
          <w:rFonts w:ascii="Times New Roman" w:hAnsi="Times New Roman" w:cs="Times New Roman"/>
          <w:b/>
          <w:sz w:val="28"/>
          <w:szCs w:val="28"/>
          <w:lang w:val="kk-KZ"/>
        </w:rPr>
        <w:t>8 тақырып.</w:t>
      </w:r>
      <w:r w:rsidRPr="006E0877">
        <w:rPr>
          <w:rFonts w:ascii="Times New Roman" w:hAnsi="Times New Roman" w:cs="Times New Roman"/>
          <w:sz w:val="28"/>
          <w:szCs w:val="28"/>
          <w:lang w:val="kk-KZ"/>
        </w:rPr>
        <w:t xml:space="preserve"> Сүйіспеншілік мәңгілік жалпыадамзаттық құндылық ретінде. Сүйіспеншілік энергиясы  - адамдар арасында өзара түсіністікке қол жеткізу құралы. Педагогикадағы сүйіспеншілік. </w:t>
      </w:r>
      <w:r w:rsidR="00C8284F" w:rsidRPr="006E0877">
        <w:rPr>
          <w:rFonts w:ascii="Times New Roman" w:hAnsi="Times New Roman" w:cs="Times New Roman"/>
          <w:sz w:val="28"/>
          <w:szCs w:val="28"/>
          <w:lang w:val="kk-KZ"/>
        </w:rPr>
        <w:t xml:space="preserve"> </w:t>
      </w:r>
    </w:p>
    <w:p w:rsidR="00C8284F" w:rsidRPr="006E0877" w:rsidRDefault="00C8284F" w:rsidP="006E0877">
      <w:pPr>
        <w:spacing w:line="240" w:lineRule="auto"/>
        <w:rPr>
          <w:rFonts w:ascii="Times New Roman" w:hAnsi="Times New Roman" w:cs="Times New Roman"/>
          <w:sz w:val="28"/>
          <w:szCs w:val="28"/>
          <w:lang w:val="kk-KZ"/>
        </w:rPr>
      </w:pPr>
      <w:r w:rsidRPr="006E0877">
        <w:rPr>
          <w:rFonts w:ascii="Times New Roman" w:hAnsi="Times New Roman" w:cs="Times New Roman"/>
          <w:b/>
          <w:sz w:val="28"/>
          <w:szCs w:val="28"/>
          <w:lang w:val="kk-KZ"/>
        </w:rPr>
        <w:t>9 тақырып.</w:t>
      </w:r>
      <w:r w:rsidR="00316AD3" w:rsidRPr="006E0877">
        <w:rPr>
          <w:rFonts w:ascii="Times New Roman" w:hAnsi="Times New Roman" w:cs="Times New Roman"/>
          <w:b/>
          <w:sz w:val="28"/>
          <w:szCs w:val="28"/>
          <w:lang w:val="kk-KZ"/>
        </w:rPr>
        <w:t xml:space="preserve"> </w:t>
      </w:r>
      <w:r w:rsidRPr="006E0877">
        <w:rPr>
          <w:rFonts w:ascii="Times New Roman" w:hAnsi="Times New Roman" w:cs="Times New Roman"/>
          <w:sz w:val="28"/>
          <w:szCs w:val="28"/>
          <w:lang w:val="kk-KZ"/>
        </w:rPr>
        <w:t>Қиянат жасамау – тұлғаның үйлесімді дамуының  нәтижесі.«Өзін-өзі тану» пәні бойынша қиянат жасамау қағидасы. Адам өмірінің шынайы құндылықтары,адамгершілік идеалдары</w:t>
      </w:r>
      <w:r w:rsidR="006E0877">
        <w:rPr>
          <w:rFonts w:ascii="Times New Roman" w:hAnsi="Times New Roman" w:cs="Times New Roman"/>
          <w:sz w:val="28"/>
          <w:szCs w:val="28"/>
          <w:lang w:val="kk-KZ"/>
        </w:rPr>
        <w:t>.</w:t>
      </w:r>
      <w:r w:rsidRPr="006E0877">
        <w:rPr>
          <w:rFonts w:ascii="Times New Roman" w:hAnsi="Times New Roman" w:cs="Times New Roman"/>
          <w:sz w:val="28"/>
          <w:szCs w:val="28"/>
          <w:lang w:val="kk-KZ"/>
        </w:rPr>
        <w:t xml:space="preserve"> </w:t>
      </w:r>
    </w:p>
    <w:p w:rsidR="00C8284F" w:rsidRPr="006E0877" w:rsidRDefault="00C8284F" w:rsidP="006E0877">
      <w:pPr>
        <w:spacing w:line="240" w:lineRule="auto"/>
        <w:rPr>
          <w:rFonts w:ascii="Times New Roman" w:hAnsi="Times New Roman" w:cs="Times New Roman"/>
          <w:sz w:val="28"/>
          <w:szCs w:val="28"/>
          <w:lang w:val="kk-KZ"/>
        </w:rPr>
      </w:pPr>
      <w:r w:rsidRPr="006E0877">
        <w:rPr>
          <w:rFonts w:ascii="Times New Roman" w:hAnsi="Times New Roman" w:cs="Times New Roman"/>
          <w:b/>
          <w:sz w:val="28"/>
          <w:szCs w:val="28"/>
          <w:lang w:val="kk-KZ"/>
        </w:rPr>
        <w:t>10 тақырып</w:t>
      </w:r>
      <w:r w:rsidRPr="006E0877">
        <w:rPr>
          <w:rFonts w:ascii="Times New Roman" w:hAnsi="Times New Roman" w:cs="Times New Roman"/>
          <w:sz w:val="28"/>
          <w:szCs w:val="28"/>
          <w:lang w:val="kk-KZ"/>
        </w:rPr>
        <w:t xml:space="preserve"> .Өзін-өзі тану және басқа пәндердің құндылықтар иерархиясындағы  интеграциялық сипаты.»Өзін-өзі тану» пәнінің  гуманитарлық  және жаратылыстану циклындағы пәндермен кіріктірілуі.  </w:t>
      </w:r>
    </w:p>
    <w:p w:rsidR="00C8284F" w:rsidRPr="006E0877" w:rsidRDefault="00C8284F" w:rsidP="006E0877">
      <w:pPr>
        <w:spacing w:line="240" w:lineRule="auto"/>
        <w:rPr>
          <w:rFonts w:ascii="Times New Roman" w:hAnsi="Times New Roman" w:cs="Times New Roman"/>
          <w:sz w:val="28"/>
          <w:szCs w:val="28"/>
          <w:lang w:val="kk-KZ"/>
        </w:rPr>
      </w:pPr>
      <w:r w:rsidRPr="006E0877">
        <w:rPr>
          <w:rFonts w:ascii="Times New Roman" w:hAnsi="Times New Roman" w:cs="Times New Roman"/>
          <w:b/>
          <w:sz w:val="28"/>
          <w:szCs w:val="28"/>
          <w:lang w:val="kk-KZ"/>
        </w:rPr>
        <w:t>11 тақырып.</w:t>
      </w:r>
      <w:r w:rsidRPr="006E0877">
        <w:rPr>
          <w:rFonts w:ascii="Times New Roman" w:hAnsi="Times New Roman" w:cs="Times New Roman"/>
          <w:sz w:val="28"/>
          <w:szCs w:val="28"/>
          <w:lang w:val="kk-KZ"/>
        </w:rPr>
        <w:t xml:space="preserve"> Жалпыадамзаттық құндылықтарды сабақтан, оқудан тыс іс- шараларда қолдану тәжірибесі.   Я.А.Коменский, К.Д.Ушинский, Я.Корчак, В.А.Сухомлинский, Ы.Алтынсарин, М. Жұмабаев, Ж. Аймауытов, Ш.Амонашвили және т.б. педагог-гуманистердің біреуін таңдап, «Ой,  сөз, істің бірлігінде өмір сүру» тақырыбында  ой толғау.  </w:t>
      </w:r>
    </w:p>
    <w:p w:rsidR="00C8284F" w:rsidRPr="006E0877" w:rsidRDefault="00C8284F" w:rsidP="006E0877">
      <w:pPr>
        <w:spacing w:line="240" w:lineRule="auto"/>
        <w:rPr>
          <w:rFonts w:ascii="Times New Roman" w:hAnsi="Times New Roman" w:cs="Times New Roman"/>
          <w:sz w:val="28"/>
          <w:szCs w:val="28"/>
          <w:lang w:val="kk-KZ"/>
        </w:rPr>
      </w:pPr>
      <w:r w:rsidRPr="006E0877">
        <w:rPr>
          <w:rFonts w:ascii="Times New Roman" w:hAnsi="Times New Roman" w:cs="Times New Roman"/>
          <w:b/>
          <w:sz w:val="28"/>
          <w:szCs w:val="28"/>
          <w:lang w:val="kk-KZ"/>
        </w:rPr>
        <w:t xml:space="preserve">12 тақырып. </w:t>
      </w:r>
      <w:r w:rsidRPr="006E0877">
        <w:rPr>
          <w:rFonts w:ascii="Times New Roman" w:hAnsi="Times New Roman" w:cs="Times New Roman"/>
          <w:sz w:val="28"/>
          <w:szCs w:val="28"/>
          <w:lang w:val="kk-KZ"/>
        </w:rPr>
        <w:t>Мұғалімнің адамгершілік өмірі шынайы көшбасшылықтың үлгісі ретінде. Ұлы рухани ұстаздар көшбасшылық туралы. Мұғалімнің негізгі қасиеттері. Мұғалімнің үш типі</w:t>
      </w:r>
    </w:p>
    <w:p w:rsidR="006E0877" w:rsidRPr="006E0877" w:rsidRDefault="00C8284F" w:rsidP="006E0877">
      <w:pPr>
        <w:spacing w:line="240" w:lineRule="auto"/>
        <w:rPr>
          <w:rFonts w:ascii="Times New Roman" w:hAnsi="Times New Roman" w:cs="Times New Roman"/>
          <w:sz w:val="28"/>
          <w:szCs w:val="28"/>
          <w:lang w:val="kk-KZ"/>
        </w:rPr>
      </w:pPr>
      <w:r w:rsidRPr="006E0877">
        <w:rPr>
          <w:rFonts w:ascii="Times New Roman" w:hAnsi="Times New Roman" w:cs="Times New Roman"/>
          <w:b/>
          <w:sz w:val="28"/>
          <w:szCs w:val="28"/>
          <w:lang w:val="kk-KZ"/>
        </w:rPr>
        <w:t xml:space="preserve">13 тақырып. </w:t>
      </w:r>
      <w:r w:rsidR="006E0877" w:rsidRPr="006E0877">
        <w:rPr>
          <w:rFonts w:ascii="Times New Roman" w:hAnsi="Times New Roman" w:cs="Times New Roman"/>
          <w:sz w:val="28"/>
          <w:szCs w:val="28"/>
          <w:lang w:val="kk-KZ"/>
        </w:rPr>
        <w:t>Ата-аналармен байланыс  - «Өзін-өзі тану»РАБББ жүзеге асырудың қажетті шарты. Отбасы тәрбиесі және адамның өзін</w:t>
      </w:r>
      <w:r w:rsidR="006E0877">
        <w:rPr>
          <w:rFonts w:ascii="Times New Roman" w:hAnsi="Times New Roman" w:cs="Times New Roman"/>
          <w:sz w:val="28"/>
          <w:szCs w:val="28"/>
          <w:lang w:val="kk-KZ"/>
        </w:rPr>
        <w:t>-</w:t>
      </w:r>
      <w:r w:rsidR="006E0877" w:rsidRPr="006E0877">
        <w:rPr>
          <w:rFonts w:ascii="Times New Roman" w:hAnsi="Times New Roman" w:cs="Times New Roman"/>
          <w:sz w:val="28"/>
          <w:szCs w:val="28"/>
          <w:lang w:val="kk-KZ"/>
        </w:rPr>
        <w:t xml:space="preserve"> өзі тануы.  Балаларды тәрбиелеудегі ата-аналардың жауапкершілігі мен рөлі.</w:t>
      </w:r>
    </w:p>
    <w:p w:rsidR="006E0877" w:rsidRPr="006E0877" w:rsidRDefault="006E0877" w:rsidP="006E0877">
      <w:pPr>
        <w:spacing w:line="240" w:lineRule="auto"/>
        <w:rPr>
          <w:rFonts w:ascii="Times New Roman" w:hAnsi="Times New Roman" w:cs="Times New Roman"/>
          <w:sz w:val="28"/>
          <w:szCs w:val="28"/>
          <w:lang w:val="kk-KZ"/>
        </w:rPr>
      </w:pPr>
      <w:r w:rsidRPr="006E0877">
        <w:rPr>
          <w:rFonts w:ascii="Times New Roman" w:hAnsi="Times New Roman" w:cs="Times New Roman"/>
          <w:b/>
          <w:sz w:val="28"/>
          <w:szCs w:val="28"/>
          <w:lang w:val="kk-KZ"/>
        </w:rPr>
        <w:lastRenderedPageBreak/>
        <w:t xml:space="preserve">14 тақырып. </w:t>
      </w:r>
      <w:r w:rsidRPr="006E0877">
        <w:rPr>
          <w:rFonts w:ascii="Times New Roman" w:hAnsi="Times New Roman" w:cs="Times New Roman"/>
          <w:sz w:val="28"/>
          <w:szCs w:val="28"/>
          <w:lang w:val="kk-KZ"/>
        </w:rPr>
        <w:t xml:space="preserve">Азаматтық және қазақстандық патриотизмнің   тұлғаның  өзін-өзі тануындағы мәні. Дін-қоғамның  және тұлғаның рухани байлығының бір  бөлігі. Діннің  ізгілікті негіздері. </w:t>
      </w:r>
    </w:p>
    <w:p w:rsidR="00CE1FAF" w:rsidRPr="006E0877" w:rsidRDefault="006E0877" w:rsidP="006E0877">
      <w:pPr>
        <w:spacing w:line="240" w:lineRule="auto"/>
        <w:rPr>
          <w:rFonts w:ascii="Times New Roman" w:hAnsi="Times New Roman" w:cs="Times New Roman"/>
          <w:color w:val="000000"/>
          <w:sz w:val="28"/>
          <w:szCs w:val="28"/>
          <w:lang w:val="kk-KZ"/>
        </w:rPr>
      </w:pPr>
      <w:r w:rsidRPr="006E0877">
        <w:rPr>
          <w:rFonts w:ascii="Times New Roman" w:hAnsi="Times New Roman" w:cs="Times New Roman"/>
          <w:b/>
          <w:sz w:val="28"/>
          <w:szCs w:val="28"/>
          <w:lang w:val="kk-KZ"/>
        </w:rPr>
        <w:t>15 тақырып.</w:t>
      </w:r>
      <w:r w:rsidRPr="006E0877">
        <w:rPr>
          <w:rFonts w:ascii="Times New Roman" w:hAnsi="Times New Roman" w:cs="Times New Roman"/>
          <w:sz w:val="28"/>
          <w:szCs w:val="28"/>
          <w:lang w:val="kk-KZ"/>
        </w:rPr>
        <w:t xml:space="preserve"> Қарым-қатынас арқылы өзін</w:t>
      </w:r>
      <w:r>
        <w:rPr>
          <w:rFonts w:ascii="Times New Roman" w:hAnsi="Times New Roman" w:cs="Times New Roman"/>
          <w:sz w:val="28"/>
          <w:szCs w:val="28"/>
          <w:lang w:val="kk-KZ"/>
        </w:rPr>
        <w:t>-</w:t>
      </w:r>
      <w:r w:rsidRPr="006E0877">
        <w:rPr>
          <w:rFonts w:ascii="Times New Roman" w:hAnsi="Times New Roman" w:cs="Times New Roman"/>
          <w:sz w:val="28"/>
          <w:szCs w:val="28"/>
          <w:lang w:val="kk-KZ"/>
        </w:rPr>
        <w:t xml:space="preserve"> өзі тану. Адамның жақын адамдармен өзара қарым-қатынаста өзін-өзі</w:t>
      </w:r>
      <w:r>
        <w:rPr>
          <w:rFonts w:ascii="Times New Roman" w:hAnsi="Times New Roman" w:cs="Times New Roman"/>
          <w:sz w:val="28"/>
          <w:szCs w:val="28"/>
          <w:lang w:val="kk-KZ"/>
        </w:rPr>
        <w:t xml:space="preserve"> </w:t>
      </w:r>
      <w:r w:rsidRPr="006E0877">
        <w:rPr>
          <w:rFonts w:ascii="Times New Roman" w:hAnsi="Times New Roman" w:cs="Times New Roman"/>
          <w:sz w:val="28"/>
          <w:szCs w:val="28"/>
          <w:lang w:val="kk-KZ"/>
        </w:rPr>
        <w:t xml:space="preserve"> тануына қажетті құндылықтар жүйесі</w:t>
      </w:r>
      <w:r w:rsidRPr="006E0877">
        <w:rPr>
          <w:rFonts w:ascii="Times New Roman" w:hAnsi="Times New Roman" w:cs="Times New Roman"/>
          <w:b/>
          <w:sz w:val="28"/>
          <w:szCs w:val="28"/>
          <w:lang w:val="kk-KZ"/>
        </w:rPr>
        <w:t>.</w:t>
      </w:r>
      <w:r w:rsidRPr="006E0877">
        <w:rPr>
          <w:rFonts w:ascii="Times New Roman" w:hAnsi="Times New Roman" w:cs="Times New Roman"/>
          <w:sz w:val="28"/>
          <w:szCs w:val="28"/>
          <w:lang w:val="kk-KZ"/>
        </w:rPr>
        <w:t>Студенттік ортадағы достық қатынастың құндылықтық бағдары.</w:t>
      </w:r>
    </w:p>
    <w:p w:rsidR="00F42AEF" w:rsidRPr="006E0877" w:rsidRDefault="00F42AEF" w:rsidP="006E0877">
      <w:pPr>
        <w:spacing w:line="240" w:lineRule="auto"/>
        <w:jc w:val="center"/>
        <w:rPr>
          <w:rFonts w:ascii="Times New Roman" w:eastAsia="Calibri" w:hAnsi="Times New Roman" w:cs="Times New Roman"/>
          <w:sz w:val="28"/>
          <w:szCs w:val="28"/>
          <w:lang w:val="kk-KZ"/>
        </w:rPr>
      </w:pPr>
      <w:r w:rsidRPr="006E0877">
        <w:rPr>
          <w:rFonts w:ascii="Times New Roman" w:eastAsia="Calibri" w:hAnsi="Times New Roman" w:cs="Times New Roman"/>
          <w:b/>
          <w:sz w:val="28"/>
          <w:szCs w:val="28"/>
          <w:lang w:val="kk-KZ"/>
        </w:rPr>
        <w:t>Баға қою критерийлері</w:t>
      </w:r>
      <w:r w:rsidRPr="006E0877">
        <w:rPr>
          <w:rFonts w:ascii="Times New Roman" w:hAnsi="Times New Roman" w:cs="Times New Roman"/>
          <w:b/>
          <w:sz w:val="28"/>
          <w:szCs w:val="28"/>
          <w:lang w:val="kk-KZ"/>
        </w:rPr>
        <w: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7087"/>
      </w:tblGrid>
      <w:tr w:rsidR="00F42AEF" w:rsidRPr="006E0877" w:rsidTr="00551892">
        <w:trPr>
          <w:trHeight w:val="270"/>
        </w:trPr>
        <w:tc>
          <w:tcPr>
            <w:tcW w:w="2660" w:type="dxa"/>
            <w:shd w:val="clear" w:color="auto" w:fill="auto"/>
          </w:tcPr>
          <w:p w:rsidR="00F42AEF" w:rsidRPr="006E0877" w:rsidRDefault="00F42AEF" w:rsidP="006E0877">
            <w:pPr>
              <w:tabs>
                <w:tab w:val="left" w:pos="0"/>
              </w:tabs>
              <w:spacing w:after="0" w:line="240" w:lineRule="auto"/>
              <w:jc w:val="center"/>
              <w:rPr>
                <w:rFonts w:ascii="Times New Roman" w:eastAsia="Calibri" w:hAnsi="Times New Roman" w:cs="Times New Roman"/>
                <w:b/>
                <w:sz w:val="28"/>
                <w:szCs w:val="28"/>
                <w:lang w:val="kk-KZ"/>
              </w:rPr>
            </w:pPr>
            <w:r w:rsidRPr="006E0877">
              <w:rPr>
                <w:rFonts w:ascii="Times New Roman" w:eastAsia="Calibri" w:hAnsi="Times New Roman" w:cs="Times New Roman"/>
                <w:b/>
                <w:sz w:val="28"/>
                <w:szCs w:val="28"/>
                <w:lang w:val="kk-KZ"/>
              </w:rPr>
              <w:t>Балл</w:t>
            </w:r>
            <w:r w:rsidRPr="006E0877">
              <w:rPr>
                <w:rFonts w:ascii="Times New Roman" w:hAnsi="Times New Roman" w:cs="Times New Roman"/>
                <w:b/>
                <w:sz w:val="28"/>
                <w:szCs w:val="28"/>
                <w:lang w:val="kk-KZ"/>
              </w:rPr>
              <w:t xml:space="preserve"> </w:t>
            </w:r>
          </w:p>
        </w:tc>
        <w:tc>
          <w:tcPr>
            <w:tcW w:w="7087" w:type="dxa"/>
            <w:shd w:val="clear" w:color="auto" w:fill="auto"/>
          </w:tcPr>
          <w:p w:rsidR="00F42AEF" w:rsidRPr="006E0877" w:rsidRDefault="00F42AEF" w:rsidP="006E0877">
            <w:pPr>
              <w:tabs>
                <w:tab w:val="left" w:pos="0"/>
              </w:tabs>
              <w:spacing w:after="0" w:line="240" w:lineRule="auto"/>
              <w:jc w:val="center"/>
              <w:rPr>
                <w:rFonts w:ascii="Times New Roman" w:eastAsia="Calibri" w:hAnsi="Times New Roman" w:cs="Times New Roman"/>
                <w:b/>
                <w:sz w:val="28"/>
                <w:szCs w:val="28"/>
                <w:lang w:val="kk-KZ"/>
              </w:rPr>
            </w:pPr>
            <w:r w:rsidRPr="006E0877">
              <w:rPr>
                <w:rFonts w:ascii="Times New Roman" w:hAnsi="Times New Roman" w:cs="Times New Roman"/>
                <w:b/>
                <w:sz w:val="28"/>
                <w:szCs w:val="28"/>
                <w:lang w:val="kk-KZ"/>
              </w:rPr>
              <w:t>Ж</w:t>
            </w:r>
            <w:r w:rsidRPr="006E0877">
              <w:rPr>
                <w:rFonts w:ascii="Times New Roman" w:eastAsia="Calibri" w:hAnsi="Times New Roman" w:cs="Times New Roman"/>
                <w:b/>
                <w:sz w:val="28"/>
                <w:szCs w:val="28"/>
                <w:lang w:val="kk-KZ"/>
              </w:rPr>
              <w:t>ауап мазмұны</w:t>
            </w:r>
            <w:r w:rsidRPr="006E0877">
              <w:rPr>
                <w:rFonts w:ascii="Times New Roman" w:hAnsi="Times New Roman" w:cs="Times New Roman"/>
                <w:b/>
                <w:sz w:val="28"/>
                <w:szCs w:val="28"/>
                <w:lang w:val="kk-KZ"/>
              </w:rPr>
              <w:t xml:space="preserve"> </w:t>
            </w:r>
          </w:p>
        </w:tc>
      </w:tr>
      <w:tr w:rsidR="00F42AEF" w:rsidRPr="006E0877" w:rsidTr="00551892">
        <w:trPr>
          <w:trHeight w:val="1095"/>
        </w:trPr>
        <w:tc>
          <w:tcPr>
            <w:tcW w:w="2660" w:type="dxa"/>
            <w:shd w:val="clear" w:color="auto" w:fill="auto"/>
          </w:tcPr>
          <w:p w:rsidR="00F42AEF" w:rsidRPr="006E0877" w:rsidRDefault="00F42AEF" w:rsidP="006E0877">
            <w:pPr>
              <w:tabs>
                <w:tab w:val="left" w:pos="0"/>
              </w:tabs>
              <w:spacing w:after="0" w:line="240" w:lineRule="auto"/>
              <w:rPr>
                <w:rFonts w:ascii="Times New Roman" w:hAnsi="Times New Roman" w:cs="Times New Roman"/>
                <w:sz w:val="28"/>
                <w:szCs w:val="28"/>
                <w:lang w:val="kk-KZ"/>
              </w:rPr>
            </w:pPr>
            <w:r w:rsidRPr="006E0877">
              <w:rPr>
                <w:rFonts w:ascii="Times New Roman" w:eastAsia="Calibri" w:hAnsi="Times New Roman" w:cs="Times New Roman"/>
                <w:sz w:val="28"/>
                <w:szCs w:val="28"/>
                <w:lang w:val="kk-KZ"/>
              </w:rPr>
              <w:t>90-100 балл</w:t>
            </w:r>
          </w:p>
          <w:p w:rsidR="00F42AEF" w:rsidRPr="006E0877" w:rsidRDefault="00F42AEF" w:rsidP="006E0877">
            <w:pPr>
              <w:tabs>
                <w:tab w:val="left" w:pos="0"/>
              </w:tabs>
              <w:spacing w:after="0" w:line="240" w:lineRule="auto"/>
              <w:rPr>
                <w:rFonts w:ascii="Times New Roman" w:eastAsia="Calibri" w:hAnsi="Times New Roman" w:cs="Times New Roman"/>
                <w:sz w:val="28"/>
                <w:szCs w:val="28"/>
                <w:lang w:val="kk-KZ"/>
              </w:rPr>
            </w:pPr>
            <w:r w:rsidRPr="006E0877">
              <w:rPr>
                <w:rFonts w:ascii="Times New Roman" w:eastAsia="Calibri" w:hAnsi="Times New Roman" w:cs="Times New Roman"/>
                <w:sz w:val="28"/>
                <w:szCs w:val="28"/>
                <w:lang w:val="kk-KZ"/>
              </w:rPr>
              <w:t xml:space="preserve"> (Өте жақсы)</w:t>
            </w:r>
          </w:p>
        </w:tc>
        <w:tc>
          <w:tcPr>
            <w:tcW w:w="7087" w:type="dxa"/>
            <w:shd w:val="clear" w:color="auto" w:fill="auto"/>
          </w:tcPr>
          <w:p w:rsidR="002D15B3" w:rsidRDefault="00F42AEF" w:rsidP="006E0877">
            <w:pPr>
              <w:tabs>
                <w:tab w:val="left" w:pos="0"/>
              </w:tabs>
              <w:spacing w:after="0" w:line="240" w:lineRule="auto"/>
              <w:jc w:val="both"/>
              <w:rPr>
                <w:rFonts w:ascii="Times New Roman" w:eastAsia="Calibri" w:hAnsi="Times New Roman" w:cs="Times New Roman"/>
                <w:sz w:val="28"/>
                <w:szCs w:val="28"/>
                <w:lang w:val="kk-KZ"/>
              </w:rPr>
            </w:pPr>
            <w:r w:rsidRPr="006E0877">
              <w:rPr>
                <w:rFonts w:ascii="Times New Roman" w:hAnsi="Times New Roman" w:cs="Times New Roman"/>
                <w:sz w:val="28"/>
                <w:szCs w:val="28"/>
                <w:lang w:val="kk-KZ"/>
              </w:rPr>
              <w:t>1.</w:t>
            </w:r>
            <w:r w:rsidR="002D15B3">
              <w:rPr>
                <w:rFonts w:ascii="Times New Roman" w:eastAsia="Calibri" w:hAnsi="Times New Roman" w:cs="Times New Roman"/>
                <w:sz w:val="28"/>
                <w:szCs w:val="28"/>
                <w:lang w:val="kk-KZ"/>
              </w:rPr>
              <w:t xml:space="preserve">Емтихан сұрақтарына берілген жауап теориялық тұрғыдан нақты, толық жазылған. </w:t>
            </w:r>
            <w:r w:rsidRPr="006E0877">
              <w:rPr>
                <w:rFonts w:ascii="Times New Roman" w:eastAsia="Calibri" w:hAnsi="Times New Roman" w:cs="Times New Roman"/>
                <w:sz w:val="28"/>
                <w:szCs w:val="28"/>
                <w:lang w:val="kk-KZ"/>
              </w:rPr>
              <w:t xml:space="preserve">   </w:t>
            </w:r>
          </w:p>
          <w:p w:rsidR="00F42AEF" w:rsidRPr="006E0877" w:rsidRDefault="00F42AEF" w:rsidP="006E0877">
            <w:pPr>
              <w:tabs>
                <w:tab w:val="left" w:pos="0"/>
              </w:tabs>
              <w:spacing w:after="0" w:line="240" w:lineRule="auto"/>
              <w:jc w:val="both"/>
              <w:rPr>
                <w:rFonts w:ascii="Times New Roman" w:hAnsi="Times New Roman" w:cs="Times New Roman"/>
                <w:sz w:val="28"/>
                <w:szCs w:val="28"/>
                <w:lang w:val="kk-KZ"/>
              </w:rPr>
            </w:pPr>
            <w:r w:rsidRPr="006E0877">
              <w:rPr>
                <w:rFonts w:ascii="Times New Roman" w:hAnsi="Times New Roman" w:cs="Times New Roman"/>
                <w:sz w:val="28"/>
                <w:szCs w:val="28"/>
                <w:lang w:val="kk-KZ"/>
              </w:rPr>
              <w:t>2.</w:t>
            </w:r>
            <w:r w:rsidR="002D15B3">
              <w:rPr>
                <w:rFonts w:ascii="Times New Roman" w:hAnsi="Times New Roman" w:cs="Times New Roman"/>
                <w:sz w:val="28"/>
                <w:szCs w:val="28"/>
                <w:lang w:val="kk-KZ"/>
              </w:rPr>
              <w:t xml:space="preserve"> Жауаптың </w:t>
            </w:r>
            <w:r w:rsidR="002D15B3">
              <w:rPr>
                <w:rFonts w:ascii="Times New Roman" w:eastAsia="Calibri" w:hAnsi="Times New Roman" w:cs="Times New Roman"/>
                <w:sz w:val="28"/>
                <w:szCs w:val="28"/>
                <w:lang w:val="kk-KZ"/>
              </w:rPr>
              <w:t>м</w:t>
            </w:r>
            <w:r w:rsidRPr="006E0877">
              <w:rPr>
                <w:rFonts w:ascii="Times New Roman" w:eastAsia="Calibri" w:hAnsi="Times New Roman" w:cs="Times New Roman"/>
                <w:sz w:val="28"/>
                <w:szCs w:val="28"/>
                <w:lang w:val="kk-KZ"/>
              </w:rPr>
              <w:t xml:space="preserve">азмұны </w:t>
            </w:r>
            <w:r w:rsidR="002D15B3">
              <w:rPr>
                <w:rFonts w:ascii="Times New Roman" w:eastAsia="Calibri" w:hAnsi="Times New Roman" w:cs="Times New Roman"/>
                <w:sz w:val="28"/>
                <w:szCs w:val="28"/>
                <w:lang w:val="kk-KZ"/>
              </w:rPr>
              <w:t xml:space="preserve"> өзін өзі тану </w:t>
            </w:r>
            <w:r w:rsidRPr="006E0877">
              <w:rPr>
                <w:rFonts w:ascii="Times New Roman" w:eastAsia="Calibri" w:hAnsi="Times New Roman" w:cs="Times New Roman"/>
                <w:sz w:val="28"/>
                <w:szCs w:val="28"/>
                <w:lang w:val="kk-KZ"/>
              </w:rPr>
              <w:t xml:space="preserve">  туралы </w:t>
            </w:r>
            <w:r w:rsidR="002D15B3">
              <w:rPr>
                <w:rFonts w:ascii="Times New Roman" w:eastAsia="Calibri" w:hAnsi="Times New Roman" w:cs="Times New Roman"/>
                <w:sz w:val="28"/>
                <w:szCs w:val="28"/>
                <w:lang w:val="kk-KZ"/>
              </w:rPr>
              <w:t xml:space="preserve">  дұрыс </w:t>
            </w:r>
            <w:r w:rsidRPr="006E0877">
              <w:rPr>
                <w:rFonts w:ascii="Times New Roman" w:eastAsia="Calibri" w:hAnsi="Times New Roman" w:cs="Times New Roman"/>
                <w:sz w:val="28"/>
                <w:szCs w:val="28"/>
                <w:lang w:val="kk-KZ"/>
              </w:rPr>
              <w:t xml:space="preserve"> мәлімет береді, практикалық ерекшеліктері сипа</w:t>
            </w:r>
            <w:r w:rsidRPr="006E0877">
              <w:rPr>
                <w:rFonts w:ascii="Times New Roman" w:hAnsi="Times New Roman" w:cs="Times New Roman"/>
                <w:sz w:val="28"/>
                <w:szCs w:val="28"/>
                <w:lang w:val="kk-KZ"/>
              </w:rPr>
              <w:t>тталған және толық шешілген.</w:t>
            </w:r>
          </w:p>
          <w:p w:rsidR="00F42AEF" w:rsidRPr="006E0877" w:rsidRDefault="00F42AEF" w:rsidP="006E0877">
            <w:pPr>
              <w:tabs>
                <w:tab w:val="left" w:pos="0"/>
              </w:tabs>
              <w:spacing w:after="0" w:line="240" w:lineRule="auto"/>
              <w:jc w:val="both"/>
              <w:rPr>
                <w:rFonts w:ascii="Times New Roman" w:hAnsi="Times New Roman" w:cs="Times New Roman"/>
                <w:sz w:val="28"/>
                <w:szCs w:val="28"/>
                <w:lang w:val="kk-KZ"/>
              </w:rPr>
            </w:pPr>
            <w:r w:rsidRPr="006E0877">
              <w:rPr>
                <w:rFonts w:ascii="Times New Roman" w:hAnsi="Times New Roman" w:cs="Times New Roman"/>
                <w:sz w:val="28"/>
                <w:szCs w:val="28"/>
                <w:lang w:val="kk-KZ"/>
              </w:rPr>
              <w:t>3.1-2 блок</w:t>
            </w:r>
            <w:r w:rsidRPr="006E0877">
              <w:rPr>
                <w:rFonts w:ascii="Times New Roman" w:eastAsia="Calibri" w:hAnsi="Times New Roman" w:cs="Times New Roman"/>
                <w:sz w:val="28"/>
                <w:szCs w:val="28"/>
                <w:lang w:val="kk-KZ"/>
              </w:rPr>
              <w:t xml:space="preserve"> жауаптары </w:t>
            </w:r>
            <w:r w:rsidRPr="006E0877">
              <w:rPr>
                <w:rFonts w:ascii="Times New Roman" w:hAnsi="Times New Roman" w:cs="Times New Roman"/>
                <w:sz w:val="28"/>
                <w:szCs w:val="28"/>
                <w:lang w:val="kk-KZ"/>
              </w:rPr>
              <w:t xml:space="preserve">теориялық </w:t>
            </w:r>
            <w:r w:rsidRPr="006E0877">
              <w:rPr>
                <w:rFonts w:ascii="Times New Roman" w:eastAsia="Calibri" w:hAnsi="Times New Roman" w:cs="Times New Roman"/>
                <w:sz w:val="28"/>
                <w:szCs w:val="28"/>
                <w:lang w:val="kk-KZ"/>
              </w:rPr>
              <w:t>материал</w:t>
            </w:r>
            <w:r w:rsidRPr="006E0877">
              <w:rPr>
                <w:rFonts w:ascii="Times New Roman" w:hAnsi="Times New Roman" w:cs="Times New Roman"/>
                <w:sz w:val="28"/>
                <w:szCs w:val="28"/>
                <w:lang w:val="kk-KZ"/>
              </w:rPr>
              <w:t>дар</w:t>
            </w:r>
            <w:r w:rsidRPr="006E0877">
              <w:rPr>
                <w:rFonts w:ascii="Times New Roman" w:eastAsia="Calibri" w:hAnsi="Times New Roman" w:cs="Times New Roman"/>
                <w:sz w:val="28"/>
                <w:szCs w:val="28"/>
                <w:lang w:val="kk-KZ"/>
              </w:rPr>
              <w:t>ды жақсы игергендігін білдіреді.</w:t>
            </w:r>
          </w:p>
          <w:p w:rsidR="00F42AEF" w:rsidRPr="006E0877" w:rsidRDefault="00F42AEF" w:rsidP="006E0877">
            <w:pPr>
              <w:tabs>
                <w:tab w:val="left" w:pos="0"/>
              </w:tabs>
              <w:spacing w:after="0" w:line="240" w:lineRule="auto"/>
              <w:jc w:val="both"/>
              <w:rPr>
                <w:rFonts w:ascii="Times New Roman" w:eastAsia="Calibri" w:hAnsi="Times New Roman" w:cs="Times New Roman"/>
                <w:sz w:val="28"/>
                <w:szCs w:val="28"/>
                <w:lang w:val="kk-KZ"/>
              </w:rPr>
            </w:pPr>
            <w:r w:rsidRPr="006E0877">
              <w:rPr>
                <w:rFonts w:ascii="Times New Roman" w:hAnsi="Times New Roman" w:cs="Times New Roman"/>
                <w:sz w:val="28"/>
                <w:szCs w:val="28"/>
                <w:lang w:val="kk-KZ"/>
              </w:rPr>
              <w:t>4.Шығармашылық жұмыста қабілеттілігі көрінеді.</w:t>
            </w:r>
          </w:p>
        </w:tc>
      </w:tr>
      <w:tr w:rsidR="00F42AEF" w:rsidRPr="00976F66" w:rsidTr="00551892">
        <w:trPr>
          <w:trHeight w:val="1095"/>
        </w:trPr>
        <w:tc>
          <w:tcPr>
            <w:tcW w:w="2660" w:type="dxa"/>
            <w:shd w:val="clear" w:color="auto" w:fill="auto"/>
          </w:tcPr>
          <w:p w:rsidR="00F42AEF" w:rsidRPr="006E0877" w:rsidRDefault="00F42AEF" w:rsidP="006E0877">
            <w:pPr>
              <w:tabs>
                <w:tab w:val="left" w:pos="0"/>
              </w:tabs>
              <w:spacing w:after="0" w:line="240" w:lineRule="auto"/>
              <w:rPr>
                <w:rFonts w:ascii="Times New Roman" w:eastAsia="Calibri" w:hAnsi="Times New Roman" w:cs="Times New Roman"/>
                <w:sz w:val="28"/>
                <w:szCs w:val="28"/>
                <w:lang w:val="kk-KZ"/>
              </w:rPr>
            </w:pPr>
            <w:r w:rsidRPr="006E0877">
              <w:rPr>
                <w:rFonts w:ascii="Times New Roman" w:eastAsia="Calibri" w:hAnsi="Times New Roman" w:cs="Times New Roman"/>
                <w:sz w:val="28"/>
                <w:szCs w:val="28"/>
                <w:lang w:val="kk-KZ"/>
              </w:rPr>
              <w:t>75-89 (Жақсы)</w:t>
            </w:r>
          </w:p>
        </w:tc>
        <w:tc>
          <w:tcPr>
            <w:tcW w:w="7087" w:type="dxa"/>
            <w:shd w:val="clear" w:color="auto" w:fill="auto"/>
          </w:tcPr>
          <w:p w:rsidR="002D15B3" w:rsidRDefault="00F42AEF" w:rsidP="006E0877">
            <w:pPr>
              <w:tabs>
                <w:tab w:val="left" w:pos="0"/>
              </w:tabs>
              <w:spacing w:after="0" w:line="240" w:lineRule="auto"/>
              <w:jc w:val="both"/>
              <w:rPr>
                <w:rFonts w:ascii="Times New Roman" w:eastAsia="Calibri" w:hAnsi="Times New Roman" w:cs="Times New Roman"/>
                <w:sz w:val="28"/>
                <w:szCs w:val="28"/>
                <w:lang w:val="kk-KZ"/>
              </w:rPr>
            </w:pPr>
            <w:r w:rsidRPr="006E0877">
              <w:rPr>
                <w:rFonts w:ascii="Times New Roman" w:hAnsi="Times New Roman" w:cs="Times New Roman"/>
                <w:sz w:val="28"/>
                <w:szCs w:val="28"/>
                <w:lang w:val="kk-KZ"/>
              </w:rPr>
              <w:t>1.</w:t>
            </w:r>
            <w:r w:rsidR="002D15B3">
              <w:rPr>
                <w:rFonts w:ascii="Times New Roman" w:eastAsia="Calibri" w:hAnsi="Times New Roman" w:cs="Times New Roman"/>
                <w:sz w:val="28"/>
                <w:szCs w:val="28"/>
                <w:lang w:val="kk-KZ"/>
              </w:rPr>
              <w:t xml:space="preserve"> Емтихан сұрақтарына </w:t>
            </w:r>
            <w:r w:rsidRPr="006E0877">
              <w:rPr>
                <w:rFonts w:ascii="Times New Roman" w:eastAsia="Calibri" w:hAnsi="Times New Roman" w:cs="Times New Roman"/>
                <w:sz w:val="28"/>
                <w:szCs w:val="28"/>
                <w:lang w:val="kk-KZ"/>
              </w:rPr>
              <w:t xml:space="preserve"> </w:t>
            </w:r>
            <w:r w:rsidR="002D15B3">
              <w:rPr>
                <w:rFonts w:ascii="Times New Roman" w:eastAsia="Calibri" w:hAnsi="Times New Roman" w:cs="Times New Roman"/>
                <w:sz w:val="28"/>
                <w:szCs w:val="28"/>
                <w:lang w:val="kk-KZ"/>
              </w:rPr>
              <w:t xml:space="preserve"> берілген жауап </w:t>
            </w:r>
            <w:r w:rsidRPr="006E0877">
              <w:rPr>
                <w:rFonts w:ascii="Times New Roman" w:eastAsia="Calibri" w:hAnsi="Times New Roman" w:cs="Times New Roman"/>
                <w:sz w:val="28"/>
                <w:szCs w:val="28"/>
                <w:lang w:val="kk-KZ"/>
              </w:rPr>
              <w:t xml:space="preserve"> </w:t>
            </w:r>
            <w:r w:rsidR="002D15B3">
              <w:rPr>
                <w:rFonts w:ascii="Times New Roman" w:eastAsia="Calibri" w:hAnsi="Times New Roman" w:cs="Times New Roman"/>
                <w:sz w:val="28"/>
                <w:szCs w:val="28"/>
                <w:lang w:val="kk-KZ"/>
              </w:rPr>
              <w:t xml:space="preserve">тақырыптың мазмұнына қойылатын   </w:t>
            </w:r>
            <w:r w:rsidRPr="006E0877">
              <w:rPr>
                <w:rFonts w:ascii="Times New Roman" w:eastAsia="Calibri" w:hAnsi="Times New Roman" w:cs="Times New Roman"/>
                <w:sz w:val="28"/>
                <w:szCs w:val="28"/>
                <w:lang w:val="kk-KZ"/>
              </w:rPr>
              <w:t xml:space="preserve">талаптарға сай </w:t>
            </w:r>
            <w:r w:rsidR="002D15B3">
              <w:rPr>
                <w:rFonts w:ascii="Times New Roman" w:eastAsia="Calibri" w:hAnsi="Times New Roman" w:cs="Times New Roman"/>
                <w:sz w:val="28"/>
                <w:szCs w:val="28"/>
                <w:lang w:val="kk-KZ"/>
              </w:rPr>
              <w:t xml:space="preserve"> келеді.</w:t>
            </w:r>
            <w:r w:rsidRPr="006E0877">
              <w:rPr>
                <w:rFonts w:ascii="Times New Roman" w:eastAsia="Calibri" w:hAnsi="Times New Roman" w:cs="Times New Roman"/>
                <w:sz w:val="28"/>
                <w:szCs w:val="28"/>
                <w:lang w:val="kk-KZ"/>
              </w:rPr>
              <w:t xml:space="preserve"> </w:t>
            </w:r>
          </w:p>
          <w:p w:rsidR="00F42AEF" w:rsidRPr="006E0877" w:rsidRDefault="00F42AEF" w:rsidP="006E0877">
            <w:pPr>
              <w:tabs>
                <w:tab w:val="left" w:pos="0"/>
              </w:tabs>
              <w:spacing w:after="0" w:line="240" w:lineRule="auto"/>
              <w:jc w:val="both"/>
              <w:rPr>
                <w:rFonts w:ascii="Times New Roman" w:hAnsi="Times New Roman" w:cs="Times New Roman"/>
                <w:sz w:val="28"/>
                <w:szCs w:val="28"/>
                <w:lang w:val="kk-KZ"/>
              </w:rPr>
            </w:pPr>
            <w:r w:rsidRPr="006E0877">
              <w:rPr>
                <w:rFonts w:ascii="Times New Roman" w:hAnsi="Times New Roman" w:cs="Times New Roman"/>
                <w:sz w:val="28"/>
                <w:szCs w:val="28"/>
                <w:lang w:val="kk-KZ"/>
              </w:rPr>
              <w:t>2.</w:t>
            </w:r>
            <w:r w:rsidRPr="006E0877">
              <w:rPr>
                <w:rFonts w:ascii="Times New Roman" w:eastAsia="Calibri" w:hAnsi="Times New Roman" w:cs="Times New Roman"/>
                <w:sz w:val="28"/>
                <w:szCs w:val="28"/>
                <w:lang w:val="kk-KZ"/>
              </w:rPr>
              <w:t xml:space="preserve">Мазмұнында  ашылмай қалған аспектілер бар. </w:t>
            </w:r>
            <w:r w:rsidRPr="006E0877">
              <w:rPr>
                <w:rFonts w:ascii="Times New Roman" w:hAnsi="Times New Roman" w:cs="Times New Roman"/>
                <w:sz w:val="28"/>
                <w:szCs w:val="28"/>
                <w:lang w:val="kk-KZ"/>
              </w:rPr>
              <w:t>3.</w:t>
            </w:r>
            <w:r w:rsidRPr="006E0877">
              <w:rPr>
                <w:rFonts w:ascii="Times New Roman" w:eastAsia="Calibri" w:hAnsi="Times New Roman" w:cs="Times New Roman"/>
                <w:sz w:val="28"/>
                <w:szCs w:val="28"/>
                <w:lang w:val="kk-KZ"/>
              </w:rPr>
              <w:t>Практикалық ерекшеліктері толық сипатталмаған.</w:t>
            </w:r>
          </w:p>
          <w:p w:rsidR="00F42AEF" w:rsidRPr="006E0877" w:rsidRDefault="00F42AEF" w:rsidP="002D15B3">
            <w:pPr>
              <w:tabs>
                <w:tab w:val="left" w:pos="0"/>
              </w:tabs>
              <w:spacing w:after="0" w:line="240" w:lineRule="auto"/>
              <w:jc w:val="both"/>
              <w:rPr>
                <w:rFonts w:ascii="Times New Roman" w:eastAsia="Calibri" w:hAnsi="Times New Roman" w:cs="Times New Roman"/>
                <w:sz w:val="28"/>
                <w:szCs w:val="28"/>
                <w:lang w:val="kk-KZ"/>
              </w:rPr>
            </w:pPr>
            <w:r w:rsidRPr="006E0877">
              <w:rPr>
                <w:rFonts w:ascii="Times New Roman" w:hAnsi="Times New Roman" w:cs="Times New Roman"/>
                <w:sz w:val="28"/>
                <w:szCs w:val="28"/>
                <w:lang w:val="kk-KZ"/>
              </w:rPr>
              <w:t xml:space="preserve">4.1-2 блок </w:t>
            </w:r>
            <w:r w:rsidRPr="006E0877">
              <w:rPr>
                <w:rFonts w:ascii="Times New Roman" w:eastAsia="Calibri" w:hAnsi="Times New Roman" w:cs="Times New Roman"/>
                <w:sz w:val="28"/>
                <w:szCs w:val="28"/>
                <w:lang w:val="kk-KZ"/>
              </w:rPr>
              <w:t xml:space="preserve">жауаптары </w:t>
            </w:r>
            <w:r w:rsidRPr="006E0877">
              <w:rPr>
                <w:rFonts w:ascii="Times New Roman" w:hAnsi="Times New Roman" w:cs="Times New Roman"/>
                <w:sz w:val="28"/>
                <w:szCs w:val="28"/>
                <w:lang w:val="kk-KZ"/>
              </w:rPr>
              <w:t xml:space="preserve">теориялық </w:t>
            </w:r>
            <w:r w:rsidRPr="006E0877">
              <w:rPr>
                <w:rFonts w:ascii="Times New Roman" w:eastAsia="Calibri" w:hAnsi="Times New Roman" w:cs="Times New Roman"/>
                <w:sz w:val="28"/>
                <w:szCs w:val="28"/>
                <w:lang w:val="kk-KZ"/>
              </w:rPr>
              <w:t xml:space="preserve">материалды </w:t>
            </w:r>
            <w:r w:rsidR="002D15B3">
              <w:rPr>
                <w:rFonts w:ascii="Times New Roman" w:eastAsia="Calibri" w:hAnsi="Times New Roman" w:cs="Times New Roman"/>
                <w:sz w:val="28"/>
                <w:szCs w:val="28"/>
                <w:lang w:val="kk-KZ"/>
              </w:rPr>
              <w:t>80</w:t>
            </w:r>
            <w:r w:rsidRPr="006E0877">
              <w:rPr>
                <w:rFonts w:ascii="Times New Roman" w:eastAsia="Calibri" w:hAnsi="Times New Roman" w:cs="Times New Roman"/>
                <w:sz w:val="28"/>
                <w:szCs w:val="28"/>
                <w:lang w:val="kk-KZ"/>
              </w:rPr>
              <w:t>% игергендігін білдіреді.</w:t>
            </w:r>
          </w:p>
        </w:tc>
      </w:tr>
      <w:tr w:rsidR="00F42AEF" w:rsidRPr="00976F66" w:rsidTr="00551892">
        <w:trPr>
          <w:trHeight w:val="415"/>
        </w:trPr>
        <w:tc>
          <w:tcPr>
            <w:tcW w:w="2660" w:type="dxa"/>
            <w:shd w:val="clear" w:color="auto" w:fill="auto"/>
          </w:tcPr>
          <w:p w:rsidR="00F42AEF" w:rsidRPr="006E0877" w:rsidRDefault="00F42AEF" w:rsidP="006E0877">
            <w:pPr>
              <w:tabs>
                <w:tab w:val="left" w:pos="0"/>
              </w:tabs>
              <w:spacing w:after="0" w:line="240" w:lineRule="auto"/>
              <w:rPr>
                <w:rFonts w:ascii="Times New Roman" w:eastAsia="Calibri" w:hAnsi="Times New Roman" w:cs="Times New Roman"/>
                <w:sz w:val="28"/>
                <w:szCs w:val="28"/>
                <w:lang w:val="kk-KZ"/>
              </w:rPr>
            </w:pPr>
            <w:r w:rsidRPr="006E0877">
              <w:rPr>
                <w:rFonts w:ascii="Times New Roman" w:eastAsia="Calibri" w:hAnsi="Times New Roman" w:cs="Times New Roman"/>
                <w:sz w:val="28"/>
                <w:szCs w:val="28"/>
                <w:lang w:val="kk-KZ"/>
              </w:rPr>
              <w:t>50-74 (Қанағаттанарлық)</w:t>
            </w:r>
          </w:p>
        </w:tc>
        <w:tc>
          <w:tcPr>
            <w:tcW w:w="7087" w:type="dxa"/>
            <w:shd w:val="clear" w:color="auto" w:fill="auto"/>
          </w:tcPr>
          <w:p w:rsidR="00F42AEF" w:rsidRPr="006E0877" w:rsidRDefault="00F42AEF" w:rsidP="006E0877">
            <w:pPr>
              <w:tabs>
                <w:tab w:val="left" w:pos="0"/>
              </w:tabs>
              <w:spacing w:after="0" w:line="240" w:lineRule="auto"/>
              <w:jc w:val="both"/>
              <w:rPr>
                <w:rFonts w:ascii="Times New Roman" w:hAnsi="Times New Roman" w:cs="Times New Roman"/>
                <w:sz w:val="28"/>
                <w:szCs w:val="28"/>
                <w:lang w:val="kk-KZ"/>
              </w:rPr>
            </w:pPr>
            <w:r w:rsidRPr="006E0877">
              <w:rPr>
                <w:rFonts w:ascii="Times New Roman" w:hAnsi="Times New Roman" w:cs="Times New Roman"/>
                <w:sz w:val="28"/>
                <w:szCs w:val="28"/>
                <w:lang w:val="kk-KZ"/>
              </w:rPr>
              <w:t>1.</w:t>
            </w:r>
            <w:r w:rsidRPr="006E0877">
              <w:rPr>
                <w:rFonts w:ascii="Times New Roman" w:eastAsia="Calibri" w:hAnsi="Times New Roman" w:cs="Times New Roman"/>
                <w:sz w:val="28"/>
                <w:szCs w:val="28"/>
                <w:lang w:val="kk-KZ"/>
              </w:rPr>
              <w:t xml:space="preserve">Жұмыс орындалған, бірақ мазмұны толық ашылмаған. </w:t>
            </w:r>
            <w:r w:rsidRPr="006E0877">
              <w:rPr>
                <w:rFonts w:ascii="Times New Roman" w:hAnsi="Times New Roman" w:cs="Times New Roman"/>
                <w:sz w:val="28"/>
                <w:szCs w:val="28"/>
                <w:lang w:val="kk-KZ"/>
              </w:rPr>
              <w:t>2.</w:t>
            </w:r>
            <w:r w:rsidRPr="006E0877">
              <w:rPr>
                <w:rFonts w:ascii="Times New Roman" w:eastAsia="Calibri" w:hAnsi="Times New Roman" w:cs="Times New Roman"/>
                <w:sz w:val="28"/>
                <w:szCs w:val="28"/>
                <w:lang w:val="kk-KZ"/>
              </w:rPr>
              <w:t xml:space="preserve">Практикалық ерекшеліктері сипатталмаған. </w:t>
            </w:r>
          </w:p>
          <w:p w:rsidR="00F42AEF" w:rsidRPr="006E0877" w:rsidRDefault="00F42AEF" w:rsidP="002D15B3">
            <w:pPr>
              <w:tabs>
                <w:tab w:val="left" w:pos="0"/>
              </w:tabs>
              <w:spacing w:after="0" w:line="240" w:lineRule="auto"/>
              <w:jc w:val="both"/>
              <w:rPr>
                <w:rFonts w:ascii="Times New Roman" w:eastAsia="Calibri" w:hAnsi="Times New Roman" w:cs="Times New Roman"/>
                <w:sz w:val="28"/>
                <w:szCs w:val="28"/>
                <w:lang w:val="kk-KZ"/>
              </w:rPr>
            </w:pPr>
            <w:r w:rsidRPr="006E0877">
              <w:rPr>
                <w:rFonts w:ascii="Times New Roman" w:hAnsi="Times New Roman" w:cs="Times New Roman"/>
                <w:sz w:val="28"/>
                <w:szCs w:val="28"/>
                <w:lang w:val="kk-KZ"/>
              </w:rPr>
              <w:t>3.</w:t>
            </w:r>
            <w:r w:rsidRPr="006E0877">
              <w:rPr>
                <w:rFonts w:ascii="Times New Roman" w:eastAsia="Calibri" w:hAnsi="Times New Roman" w:cs="Times New Roman"/>
                <w:sz w:val="28"/>
                <w:szCs w:val="28"/>
                <w:lang w:val="kk-KZ"/>
              </w:rPr>
              <w:t xml:space="preserve"> </w:t>
            </w:r>
            <w:r w:rsidR="002D15B3">
              <w:rPr>
                <w:rFonts w:ascii="Times New Roman" w:eastAsia="Calibri" w:hAnsi="Times New Roman" w:cs="Times New Roman"/>
                <w:sz w:val="28"/>
                <w:szCs w:val="28"/>
                <w:lang w:val="kk-KZ"/>
              </w:rPr>
              <w:t>Ж</w:t>
            </w:r>
            <w:r w:rsidRPr="006E0877">
              <w:rPr>
                <w:rFonts w:ascii="Times New Roman" w:eastAsia="Calibri" w:hAnsi="Times New Roman" w:cs="Times New Roman"/>
                <w:sz w:val="28"/>
                <w:szCs w:val="28"/>
                <w:lang w:val="kk-KZ"/>
              </w:rPr>
              <w:t xml:space="preserve">ауаптары қысқа және қосымша </w:t>
            </w:r>
            <w:r w:rsidRPr="006E0877">
              <w:rPr>
                <w:rFonts w:ascii="Times New Roman" w:hAnsi="Times New Roman" w:cs="Times New Roman"/>
                <w:sz w:val="28"/>
                <w:szCs w:val="28"/>
                <w:lang w:val="kk-KZ"/>
              </w:rPr>
              <w:t xml:space="preserve">жүйелілікті </w:t>
            </w:r>
            <w:r w:rsidRPr="006E0877">
              <w:rPr>
                <w:rFonts w:ascii="Times New Roman" w:eastAsia="Calibri" w:hAnsi="Times New Roman" w:cs="Times New Roman"/>
                <w:sz w:val="28"/>
                <w:szCs w:val="28"/>
                <w:lang w:val="kk-KZ"/>
              </w:rPr>
              <w:t>талап етеді.</w:t>
            </w:r>
          </w:p>
        </w:tc>
      </w:tr>
      <w:tr w:rsidR="00F42AEF" w:rsidRPr="00976F66" w:rsidTr="00551892">
        <w:trPr>
          <w:trHeight w:val="285"/>
        </w:trPr>
        <w:tc>
          <w:tcPr>
            <w:tcW w:w="2660" w:type="dxa"/>
            <w:shd w:val="clear" w:color="auto" w:fill="auto"/>
          </w:tcPr>
          <w:p w:rsidR="00F42AEF" w:rsidRPr="006E0877" w:rsidRDefault="008D5439" w:rsidP="006E0877">
            <w:pPr>
              <w:tabs>
                <w:tab w:val="left" w:pos="0"/>
              </w:tabs>
              <w:spacing w:after="0" w:line="240" w:lineRule="auto"/>
              <w:rPr>
                <w:rFonts w:ascii="Times New Roman" w:hAnsi="Times New Roman" w:cs="Times New Roman"/>
                <w:sz w:val="28"/>
                <w:szCs w:val="28"/>
                <w:lang w:val="kk-KZ"/>
              </w:rPr>
            </w:pPr>
            <w:r w:rsidRPr="006E0877">
              <w:rPr>
                <w:rFonts w:ascii="Times New Roman" w:eastAsia="Calibri" w:hAnsi="Times New Roman" w:cs="Times New Roman"/>
                <w:sz w:val="28"/>
                <w:szCs w:val="28"/>
                <w:lang w:val="kk-KZ"/>
              </w:rPr>
              <w:t>0-49 (Қанағ</w:t>
            </w:r>
            <w:r w:rsidR="00F42AEF" w:rsidRPr="006E0877">
              <w:rPr>
                <w:rFonts w:ascii="Times New Roman" w:eastAsia="Calibri" w:hAnsi="Times New Roman" w:cs="Times New Roman"/>
                <w:sz w:val="28"/>
                <w:szCs w:val="28"/>
                <w:lang w:val="kk-KZ"/>
              </w:rPr>
              <w:t>аттанарлық</w:t>
            </w:r>
            <w:r w:rsidR="00F42AEF" w:rsidRPr="006E0877">
              <w:rPr>
                <w:rFonts w:ascii="Times New Roman" w:hAnsi="Times New Roman" w:cs="Times New Roman"/>
                <w:sz w:val="28"/>
                <w:szCs w:val="28"/>
                <w:lang w:val="kk-KZ"/>
              </w:rPr>
              <w:t>-</w:t>
            </w:r>
          </w:p>
          <w:p w:rsidR="00F42AEF" w:rsidRPr="006E0877" w:rsidRDefault="00F42AEF" w:rsidP="006E0877">
            <w:pPr>
              <w:tabs>
                <w:tab w:val="left" w:pos="0"/>
              </w:tabs>
              <w:spacing w:after="0" w:line="240" w:lineRule="auto"/>
              <w:rPr>
                <w:rFonts w:ascii="Times New Roman" w:eastAsia="Calibri" w:hAnsi="Times New Roman" w:cs="Times New Roman"/>
                <w:sz w:val="28"/>
                <w:szCs w:val="28"/>
                <w:lang w:val="kk-KZ"/>
              </w:rPr>
            </w:pPr>
            <w:r w:rsidRPr="006E0877">
              <w:rPr>
                <w:rFonts w:ascii="Times New Roman" w:eastAsia="Calibri" w:hAnsi="Times New Roman" w:cs="Times New Roman"/>
                <w:sz w:val="28"/>
                <w:szCs w:val="28"/>
                <w:lang w:val="kk-KZ"/>
              </w:rPr>
              <w:t>сыз)</w:t>
            </w:r>
          </w:p>
        </w:tc>
        <w:tc>
          <w:tcPr>
            <w:tcW w:w="7087" w:type="dxa"/>
            <w:shd w:val="clear" w:color="auto" w:fill="auto"/>
          </w:tcPr>
          <w:p w:rsidR="00F42AEF" w:rsidRPr="006E0877" w:rsidRDefault="00F42AEF" w:rsidP="006E0877">
            <w:pPr>
              <w:tabs>
                <w:tab w:val="left" w:pos="0"/>
              </w:tabs>
              <w:spacing w:after="0" w:line="240" w:lineRule="auto"/>
              <w:jc w:val="both"/>
              <w:rPr>
                <w:rFonts w:ascii="Times New Roman" w:hAnsi="Times New Roman" w:cs="Times New Roman"/>
                <w:sz w:val="28"/>
                <w:szCs w:val="28"/>
                <w:lang w:val="kk-KZ"/>
              </w:rPr>
            </w:pPr>
            <w:r w:rsidRPr="006E0877">
              <w:rPr>
                <w:rFonts w:ascii="Times New Roman" w:hAnsi="Times New Roman" w:cs="Times New Roman"/>
                <w:sz w:val="28"/>
                <w:szCs w:val="28"/>
                <w:lang w:val="kk-KZ"/>
              </w:rPr>
              <w:t>1.</w:t>
            </w:r>
            <w:r w:rsidR="002D15B3">
              <w:rPr>
                <w:rFonts w:ascii="Times New Roman" w:hAnsi="Times New Roman" w:cs="Times New Roman"/>
                <w:sz w:val="28"/>
                <w:szCs w:val="28"/>
                <w:lang w:val="kk-KZ"/>
              </w:rPr>
              <w:t xml:space="preserve">Емтихан сқрақтары бағдарламаға сәйкес емес. </w:t>
            </w:r>
            <w:r w:rsidRPr="006E0877">
              <w:rPr>
                <w:rFonts w:ascii="Times New Roman" w:eastAsia="Calibri" w:hAnsi="Times New Roman" w:cs="Times New Roman"/>
                <w:sz w:val="28"/>
                <w:szCs w:val="28"/>
                <w:lang w:val="kk-KZ"/>
              </w:rPr>
              <w:t xml:space="preserve">Жұмыс  мүлде орындалмаған немесе </w:t>
            </w:r>
            <w:r w:rsidR="002D15B3">
              <w:rPr>
                <w:rFonts w:ascii="Times New Roman" w:eastAsia="Calibri" w:hAnsi="Times New Roman" w:cs="Times New Roman"/>
                <w:sz w:val="28"/>
                <w:szCs w:val="28"/>
                <w:lang w:val="kk-KZ"/>
              </w:rPr>
              <w:t>40-50</w:t>
            </w:r>
            <w:r w:rsidRPr="006E0877">
              <w:rPr>
                <w:rFonts w:ascii="Times New Roman" w:eastAsia="Calibri" w:hAnsi="Times New Roman" w:cs="Times New Roman"/>
                <w:sz w:val="28"/>
                <w:szCs w:val="28"/>
                <w:lang w:val="kk-KZ"/>
              </w:rPr>
              <w:t xml:space="preserve">%  орындалған, </w:t>
            </w:r>
            <w:r w:rsidRPr="006E0877">
              <w:rPr>
                <w:rFonts w:ascii="Times New Roman" w:hAnsi="Times New Roman" w:cs="Times New Roman"/>
                <w:sz w:val="28"/>
                <w:szCs w:val="28"/>
                <w:lang w:val="kk-KZ"/>
              </w:rPr>
              <w:t xml:space="preserve"> теориялық маериалдарда қате </w:t>
            </w:r>
            <w:r w:rsidRPr="006E0877">
              <w:rPr>
                <w:rFonts w:ascii="Times New Roman" w:eastAsia="Calibri" w:hAnsi="Times New Roman" w:cs="Times New Roman"/>
                <w:sz w:val="28"/>
                <w:szCs w:val="28"/>
                <w:lang w:val="kk-KZ"/>
              </w:rPr>
              <w:t>кездеседі.</w:t>
            </w:r>
          </w:p>
          <w:p w:rsidR="00F42AEF" w:rsidRPr="006E0877" w:rsidRDefault="00F42AEF" w:rsidP="006E0877">
            <w:pPr>
              <w:tabs>
                <w:tab w:val="left" w:pos="0"/>
              </w:tabs>
              <w:spacing w:after="0" w:line="240" w:lineRule="auto"/>
              <w:jc w:val="both"/>
              <w:rPr>
                <w:rFonts w:ascii="Times New Roman" w:hAnsi="Times New Roman" w:cs="Times New Roman"/>
                <w:sz w:val="28"/>
                <w:szCs w:val="28"/>
                <w:lang w:val="kk-KZ"/>
              </w:rPr>
            </w:pPr>
            <w:r w:rsidRPr="006E0877">
              <w:rPr>
                <w:rFonts w:ascii="Times New Roman" w:hAnsi="Times New Roman" w:cs="Times New Roman"/>
                <w:sz w:val="28"/>
                <w:szCs w:val="28"/>
                <w:lang w:val="kk-KZ"/>
              </w:rPr>
              <w:t>2.Практикалық жауап мүлде жоқ.</w:t>
            </w:r>
          </w:p>
          <w:p w:rsidR="00F42AEF" w:rsidRPr="006E0877" w:rsidRDefault="00F42AEF" w:rsidP="006E0877">
            <w:pPr>
              <w:tabs>
                <w:tab w:val="left" w:pos="0"/>
              </w:tabs>
              <w:spacing w:after="0" w:line="240" w:lineRule="auto"/>
              <w:jc w:val="both"/>
              <w:rPr>
                <w:rFonts w:ascii="Times New Roman" w:eastAsia="Calibri" w:hAnsi="Times New Roman" w:cs="Times New Roman"/>
                <w:sz w:val="28"/>
                <w:szCs w:val="28"/>
                <w:lang w:val="kk-KZ"/>
              </w:rPr>
            </w:pPr>
            <w:r w:rsidRPr="006E0877">
              <w:rPr>
                <w:rFonts w:ascii="Times New Roman" w:hAnsi="Times New Roman" w:cs="Times New Roman"/>
                <w:sz w:val="28"/>
                <w:szCs w:val="28"/>
                <w:lang w:val="kk-KZ"/>
              </w:rPr>
              <w:t>3.Жауапта грамматикалық,терминологиялық қателер бар,логикалық  жүйелілік  бұзылған.</w:t>
            </w:r>
          </w:p>
        </w:tc>
      </w:tr>
    </w:tbl>
    <w:p w:rsidR="002D15B3" w:rsidRDefault="002D15B3" w:rsidP="002D15B3">
      <w:pPr>
        <w:spacing w:after="0" w:line="240" w:lineRule="auto"/>
        <w:jc w:val="center"/>
        <w:rPr>
          <w:rFonts w:ascii="Times New Roman" w:hAnsi="Times New Roman" w:cs="Times New Roman"/>
          <w:sz w:val="24"/>
          <w:szCs w:val="24"/>
          <w:lang w:val="kk-KZ"/>
        </w:rPr>
      </w:pPr>
    </w:p>
    <w:p w:rsidR="002D15B3" w:rsidRPr="002D15B3" w:rsidRDefault="002D15B3" w:rsidP="002D15B3">
      <w:pPr>
        <w:spacing w:after="0" w:line="240" w:lineRule="auto"/>
        <w:jc w:val="center"/>
        <w:rPr>
          <w:rFonts w:ascii="Times New Roman" w:hAnsi="Times New Roman" w:cs="Times New Roman"/>
          <w:b/>
          <w:sz w:val="24"/>
          <w:szCs w:val="24"/>
          <w:lang w:val="kk-KZ"/>
        </w:rPr>
      </w:pPr>
      <w:r w:rsidRPr="002D15B3">
        <w:rPr>
          <w:rFonts w:ascii="Times New Roman" w:hAnsi="Times New Roman" w:cs="Times New Roman"/>
          <w:b/>
          <w:sz w:val="24"/>
          <w:szCs w:val="24"/>
          <w:lang w:val="kk-KZ"/>
        </w:rPr>
        <w:t xml:space="preserve">Емтиханды </w:t>
      </w:r>
      <w:r w:rsidR="0006261A">
        <w:rPr>
          <w:rFonts w:ascii="Times New Roman" w:hAnsi="Times New Roman" w:cs="Times New Roman"/>
          <w:b/>
          <w:sz w:val="24"/>
          <w:szCs w:val="24"/>
          <w:lang w:val="kk-KZ"/>
        </w:rPr>
        <w:t xml:space="preserve"> бағалау </w:t>
      </w:r>
      <w:r w:rsidRPr="002D15B3">
        <w:rPr>
          <w:rFonts w:ascii="Times New Roman" w:hAnsi="Times New Roman" w:cs="Times New Roman"/>
          <w:b/>
          <w:sz w:val="24"/>
          <w:szCs w:val="24"/>
          <w:lang w:val="kk-KZ"/>
        </w:rPr>
        <w:t xml:space="preserve"> студенттің жауабының толықтығын ескере отырып, 100 баллдық шкала бойынша жүргізіледі. </w:t>
      </w:r>
    </w:p>
    <w:p w:rsidR="002D15B3" w:rsidRDefault="002D15B3" w:rsidP="002D15B3">
      <w:pPr>
        <w:spacing w:after="0" w:line="240" w:lineRule="auto"/>
        <w:jc w:val="center"/>
        <w:rPr>
          <w:rFonts w:ascii="Times New Roman" w:hAnsi="Times New Roman" w:cs="Times New Roman"/>
          <w:sz w:val="24"/>
          <w:szCs w:val="24"/>
          <w:lang w:val="kk-KZ"/>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10" w:type="dxa"/>
          <w:right w:w="10" w:type="dxa"/>
        </w:tblCellMar>
        <w:tblLook w:val="04A0" w:firstRow="1" w:lastRow="0" w:firstColumn="1" w:lastColumn="0" w:noHBand="0" w:noVBand="1"/>
      </w:tblPr>
      <w:tblGrid>
        <w:gridCol w:w="2377"/>
        <w:gridCol w:w="2336"/>
        <w:gridCol w:w="2336"/>
        <w:gridCol w:w="2336"/>
      </w:tblGrid>
      <w:tr w:rsidR="002D15B3" w:rsidTr="002D15B3">
        <w:tc>
          <w:tcPr>
            <w:tcW w:w="2377" w:type="dxa"/>
            <w:tcBorders>
              <w:top w:val="single" w:sz="12" w:space="0" w:color="auto"/>
              <w:left w:val="single" w:sz="12" w:space="0" w:color="auto"/>
              <w:bottom w:val="single" w:sz="12" w:space="0" w:color="auto"/>
              <w:right w:val="single" w:sz="12" w:space="0" w:color="auto"/>
            </w:tcBorders>
            <w:hideMark/>
          </w:tcPr>
          <w:p w:rsidR="002D15B3" w:rsidRDefault="002D15B3">
            <w:pPr>
              <w:spacing w:after="0" w:line="240" w:lineRule="auto"/>
              <w:jc w:val="both"/>
              <w:rPr>
                <w:rFonts w:ascii="Times New Roman" w:eastAsiaTheme="minorEastAsia" w:hAnsi="Times New Roman" w:cs="Times New Roman"/>
                <w:lang w:val="kk-KZ"/>
              </w:rPr>
            </w:pPr>
            <w:r>
              <w:rPr>
                <w:rFonts w:ascii="Times New Roman" w:hAnsi="Times New Roman" w:cs="Times New Roman"/>
                <w:lang w:val="kk-KZ"/>
              </w:rPr>
              <w:t>Шкала, баллдар</w:t>
            </w:r>
          </w:p>
        </w:tc>
        <w:tc>
          <w:tcPr>
            <w:tcW w:w="2336" w:type="dxa"/>
            <w:tcBorders>
              <w:top w:val="single" w:sz="12" w:space="0" w:color="auto"/>
              <w:left w:val="single" w:sz="12" w:space="0" w:color="auto"/>
              <w:bottom w:val="single" w:sz="12" w:space="0" w:color="auto"/>
              <w:right w:val="single" w:sz="12" w:space="0" w:color="auto"/>
            </w:tcBorders>
            <w:vAlign w:val="center"/>
            <w:hideMark/>
          </w:tcPr>
          <w:p w:rsidR="002D15B3" w:rsidRDefault="002D15B3">
            <w:pPr>
              <w:spacing w:after="0" w:line="240" w:lineRule="auto"/>
              <w:jc w:val="center"/>
              <w:rPr>
                <w:rFonts w:ascii="Times New Roman" w:eastAsiaTheme="minorEastAsia" w:hAnsi="Times New Roman" w:cs="Times New Roman"/>
                <w:lang w:val="kk-KZ"/>
              </w:rPr>
            </w:pPr>
            <w:r>
              <w:rPr>
                <w:rFonts w:ascii="Times New Roman" w:hAnsi="Times New Roman" w:cs="Times New Roman"/>
                <w:lang w:val="kk-KZ"/>
              </w:rPr>
              <w:t>Баға</w:t>
            </w:r>
          </w:p>
          <w:p w:rsidR="002D15B3" w:rsidRDefault="002D15B3">
            <w:pPr>
              <w:spacing w:after="0" w:line="240" w:lineRule="auto"/>
              <w:jc w:val="center"/>
              <w:rPr>
                <w:rFonts w:ascii="Times New Roman" w:eastAsiaTheme="minorEastAsia" w:hAnsi="Times New Roman" w:cs="Times New Roman"/>
                <w:lang w:val="kk-KZ"/>
              </w:rPr>
            </w:pPr>
            <w:r>
              <w:rPr>
                <w:rFonts w:ascii="Times New Roman" w:hAnsi="Times New Roman" w:cs="Times New Roman"/>
                <w:lang w:val="kk-KZ"/>
              </w:rPr>
              <w:t>1-сұрақ</w:t>
            </w:r>
          </w:p>
        </w:tc>
        <w:tc>
          <w:tcPr>
            <w:tcW w:w="2336" w:type="dxa"/>
            <w:tcBorders>
              <w:top w:val="single" w:sz="12" w:space="0" w:color="auto"/>
              <w:left w:val="single" w:sz="12" w:space="0" w:color="auto"/>
              <w:bottom w:val="single" w:sz="12" w:space="0" w:color="auto"/>
              <w:right w:val="single" w:sz="12" w:space="0" w:color="auto"/>
            </w:tcBorders>
            <w:vAlign w:val="center"/>
            <w:hideMark/>
          </w:tcPr>
          <w:p w:rsidR="002D15B3" w:rsidRDefault="002D15B3">
            <w:pPr>
              <w:spacing w:after="0" w:line="240" w:lineRule="auto"/>
              <w:jc w:val="center"/>
              <w:rPr>
                <w:rFonts w:ascii="Times New Roman" w:eastAsiaTheme="minorEastAsia" w:hAnsi="Times New Roman" w:cs="Times New Roman"/>
                <w:lang w:val="kk-KZ"/>
              </w:rPr>
            </w:pPr>
            <w:r>
              <w:rPr>
                <w:rFonts w:ascii="Times New Roman" w:hAnsi="Times New Roman" w:cs="Times New Roman"/>
                <w:lang w:val="kk-KZ"/>
              </w:rPr>
              <w:t>Баға</w:t>
            </w:r>
          </w:p>
          <w:p w:rsidR="002D15B3" w:rsidRDefault="002D15B3">
            <w:pPr>
              <w:spacing w:after="0" w:line="240" w:lineRule="auto"/>
              <w:jc w:val="center"/>
              <w:rPr>
                <w:rFonts w:ascii="Times New Roman" w:eastAsiaTheme="minorEastAsia" w:hAnsi="Times New Roman" w:cs="Times New Roman"/>
                <w:lang w:val="kk-KZ"/>
              </w:rPr>
            </w:pPr>
            <w:r>
              <w:rPr>
                <w:rFonts w:ascii="Times New Roman" w:hAnsi="Times New Roman" w:cs="Times New Roman"/>
                <w:lang w:val="kk-KZ"/>
              </w:rPr>
              <w:t>2-сұрақ</w:t>
            </w:r>
          </w:p>
        </w:tc>
        <w:tc>
          <w:tcPr>
            <w:tcW w:w="2336" w:type="dxa"/>
            <w:tcBorders>
              <w:top w:val="single" w:sz="12" w:space="0" w:color="auto"/>
              <w:left w:val="single" w:sz="12" w:space="0" w:color="auto"/>
              <w:bottom w:val="single" w:sz="12" w:space="0" w:color="auto"/>
              <w:right w:val="single" w:sz="12" w:space="0" w:color="auto"/>
            </w:tcBorders>
            <w:vAlign w:val="center"/>
            <w:hideMark/>
          </w:tcPr>
          <w:p w:rsidR="002D15B3" w:rsidRDefault="002D15B3">
            <w:pPr>
              <w:spacing w:after="0" w:line="240" w:lineRule="auto"/>
              <w:jc w:val="center"/>
              <w:rPr>
                <w:rFonts w:ascii="Times New Roman" w:eastAsiaTheme="minorEastAsia" w:hAnsi="Times New Roman" w:cs="Times New Roman"/>
                <w:lang w:val="kk-KZ"/>
              </w:rPr>
            </w:pPr>
            <w:r>
              <w:rPr>
                <w:rFonts w:ascii="Times New Roman" w:hAnsi="Times New Roman" w:cs="Times New Roman"/>
                <w:lang w:val="kk-KZ"/>
              </w:rPr>
              <w:t>Баға</w:t>
            </w:r>
          </w:p>
          <w:p w:rsidR="002D15B3" w:rsidRDefault="002D15B3">
            <w:pPr>
              <w:spacing w:after="0" w:line="240" w:lineRule="auto"/>
              <w:jc w:val="center"/>
              <w:rPr>
                <w:rFonts w:ascii="Times New Roman" w:eastAsiaTheme="minorEastAsia" w:hAnsi="Times New Roman" w:cs="Times New Roman"/>
                <w:lang w:val="kk-KZ"/>
              </w:rPr>
            </w:pPr>
            <w:r>
              <w:rPr>
                <w:rFonts w:ascii="Times New Roman" w:hAnsi="Times New Roman" w:cs="Times New Roman"/>
                <w:lang w:val="kk-KZ"/>
              </w:rPr>
              <w:t>3-сұрақ</w:t>
            </w:r>
          </w:p>
        </w:tc>
      </w:tr>
      <w:tr w:rsidR="002D15B3" w:rsidTr="002D15B3">
        <w:tc>
          <w:tcPr>
            <w:tcW w:w="2377" w:type="dxa"/>
            <w:tcBorders>
              <w:top w:val="single" w:sz="12" w:space="0" w:color="auto"/>
              <w:left w:val="single" w:sz="12" w:space="0" w:color="auto"/>
              <w:bottom w:val="single" w:sz="12" w:space="0" w:color="auto"/>
              <w:right w:val="single" w:sz="12" w:space="0" w:color="auto"/>
            </w:tcBorders>
            <w:hideMark/>
          </w:tcPr>
          <w:p w:rsidR="002D15B3" w:rsidRDefault="002D15B3">
            <w:pPr>
              <w:spacing w:after="0" w:line="240" w:lineRule="auto"/>
              <w:jc w:val="both"/>
              <w:rPr>
                <w:rFonts w:ascii="Times New Roman" w:eastAsiaTheme="minorEastAsia" w:hAnsi="Times New Roman" w:cs="Times New Roman"/>
                <w:lang w:val="kk-KZ"/>
              </w:rPr>
            </w:pPr>
            <w:r>
              <w:rPr>
                <w:rFonts w:ascii="Times New Roman" w:hAnsi="Times New Roman" w:cs="Times New Roman"/>
                <w:lang w:val="kk-KZ"/>
              </w:rPr>
              <w:t>90-100 өте жаксы</w:t>
            </w:r>
          </w:p>
        </w:tc>
        <w:tc>
          <w:tcPr>
            <w:tcW w:w="2336" w:type="dxa"/>
            <w:tcBorders>
              <w:top w:val="single" w:sz="12" w:space="0" w:color="auto"/>
              <w:left w:val="single" w:sz="12" w:space="0" w:color="auto"/>
              <w:bottom w:val="single" w:sz="12" w:space="0" w:color="auto"/>
              <w:right w:val="single" w:sz="12" w:space="0" w:color="auto"/>
            </w:tcBorders>
            <w:vAlign w:val="center"/>
            <w:hideMark/>
          </w:tcPr>
          <w:p w:rsidR="002D15B3" w:rsidRDefault="002D15B3">
            <w:pPr>
              <w:spacing w:after="0" w:line="240" w:lineRule="auto"/>
              <w:jc w:val="center"/>
              <w:rPr>
                <w:rFonts w:ascii="Times New Roman" w:eastAsiaTheme="minorEastAsia" w:hAnsi="Times New Roman" w:cs="Times New Roman"/>
                <w:lang w:val="kk-KZ"/>
              </w:rPr>
            </w:pPr>
            <w:r>
              <w:rPr>
                <w:rFonts w:ascii="Times New Roman" w:hAnsi="Times New Roman" w:cs="Times New Roman"/>
                <w:lang w:val="kk-KZ"/>
              </w:rPr>
              <w:t>26-30</w:t>
            </w:r>
          </w:p>
        </w:tc>
        <w:tc>
          <w:tcPr>
            <w:tcW w:w="2336" w:type="dxa"/>
            <w:tcBorders>
              <w:top w:val="single" w:sz="12" w:space="0" w:color="auto"/>
              <w:left w:val="single" w:sz="12" w:space="0" w:color="auto"/>
              <w:bottom w:val="single" w:sz="12" w:space="0" w:color="auto"/>
              <w:right w:val="single" w:sz="12" w:space="0" w:color="auto"/>
            </w:tcBorders>
            <w:vAlign w:val="center"/>
            <w:hideMark/>
          </w:tcPr>
          <w:p w:rsidR="002D15B3" w:rsidRDefault="002D15B3">
            <w:pPr>
              <w:spacing w:after="0" w:line="240" w:lineRule="auto"/>
              <w:jc w:val="center"/>
              <w:rPr>
                <w:rFonts w:ascii="Times New Roman" w:eastAsiaTheme="minorEastAsia" w:hAnsi="Times New Roman" w:cs="Times New Roman"/>
                <w:lang w:val="kk-KZ"/>
              </w:rPr>
            </w:pPr>
            <w:r>
              <w:rPr>
                <w:rFonts w:ascii="Times New Roman" w:hAnsi="Times New Roman" w:cs="Times New Roman"/>
                <w:lang w:val="kk-KZ"/>
              </w:rPr>
              <w:t>32-35</w:t>
            </w:r>
          </w:p>
        </w:tc>
        <w:tc>
          <w:tcPr>
            <w:tcW w:w="2336" w:type="dxa"/>
            <w:tcBorders>
              <w:top w:val="single" w:sz="12" w:space="0" w:color="auto"/>
              <w:left w:val="single" w:sz="12" w:space="0" w:color="auto"/>
              <w:bottom w:val="single" w:sz="12" w:space="0" w:color="auto"/>
              <w:right w:val="single" w:sz="12" w:space="0" w:color="auto"/>
            </w:tcBorders>
            <w:vAlign w:val="center"/>
            <w:hideMark/>
          </w:tcPr>
          <w:p w:rsidR="002D15B3" w:rsidRDefault="002D15B3">
            <w:pPr>
              <w:spacing w:after="0" w:line="240" w:lineRule="auto"/>
              <w:jc w:val="center"/>
              <w:rPr>
                <w:rFonts w:ascii="Times New Roman" w:eastAsiaTheme="minorEastAsia" w:hAnsi="Times New Roman" w:cs="Times New Roman"/>
                <w:lang w:val="kk-KZ"/>
              </w:rPr>
            </w:pPr>
            <w:r>
              <w:rPr>
                <w:rFonts w:ascii="Times New Roman" w:hAnsi="Times New Roman" w:cs="Times New Roman"/>
                <w:lang w:val="kk-KZ"/>
              </w:rPr>
              <w:t>32-35</w:t>
            </w:r>
          </w:p>
        </w:tc>
      </w:tr>
      <w:tr w:rsidR="002D15B3" w:rsidTr="002D15B3">
        <w:tc>
          <w:tcPr>
            <w:tcW w:w="2377" w:type="dxa"/>
            <w:tcBorders>
              <w:top w:val="single" w:sz="12" w:space="0" w:color="auto"/>
              <w:left w:val="single" w:sz="12" w:space="0" w:color="auto"/>
              <w:bottom w:val="single" w:sz="12" w:space="0" w:color="auto"/>
              <w:right w:val="single" w:sz="12" w:space="0" w:color="auto"/>
            </w:tcBorders>
            <w:hideMark/>
          </w:tcPr>
          <w:p w:rsidR="002D15B3" w:rsidRDefault="002D15B3">
            <w:pPr>
              <w:spacing w:after="0" w:line="240" w:lineRule="auto"/>
              <w:jc w:val="both"/>
              <w:rPr>
                <w:rFonts w:ascii="Times New Roman" w:eastAsiaTheme="minorEastAsia" w:hAnsi="Times New Roman" w:cs="Times New Roman"/>
                <w:lang w:val="kk-KZ"/>
              </w:rPr>
            </w:pPr>
            <w:r>
              <w:rPr>
                <w:rFonts w:ascii="Times New Roman" w:hAnsi="Times New Roman" w:cs="Times New Roman"/>
                <w:lang w:val="kk-KZ"/>
              </w:rPr>
              <w:t>75-89 жақсы</w:t>
            </w:r>
          </w:p>
        </w:tc>
        <w:tc>
          <w:tcPr>
            <w:tcW w:w="2336" w:type="dxa"/>
            <w:tcBorders>
              <w:top w:val="single" w:sz="12" w:space="0" w:color="auto"/>
              <w:left w:val="single" w:sz="12" w:space="0" w:color="auto"/>
              <w:bottom w:val="single" w:sz="12" w:space="0" w:color="auto"/>
              <w:right w:val="single" w:sz="12" w:space="0" w:color="auto"/>
            </w:tcBorders>
            <w:vAlign w:val="center"/>
            <w:hideMark/>
          </w:tcPr>
          <w:p w:rsidR="002D15B3" w:rsidRDefault="002D15B3">
            <w:pPr>
              <w:spacing w:after="0" w:line="240" w:lineRule="auto"/>
              <w:jc w:val="center"/>
              <w:rPr>
                <w:rFonts w:ascii="Times New Roman" w:eastAsiaTheme="minorEastAsia" w:hAnsi="Times New Roman" w:cs="Times New Roman"/>
                <w:lang w:val="kk-KZ"/>
              </w:rPr>
            </w:pPr>
            <w:r>
              <w:rPr>
                <w:rFonts w:ascii="Times New Roman" w:hAnsi="Times New Roman" w:cs="Times New Roman"/>
                <w:lang w:val="kk-KZ"/>
              </w:rPr>
              <w:t>23-27</w:t>
            </w:r>
          </w:p>
        </w:tc>
        <w:tc>
          <w:tcPr>
            <w:tcW w:w="2336" w:type="dxa"/>
            <w:tcBorders>
              <w:top w:val="single" w:sz="12" w:space="0" w:color="auto"/>
              <w:left w:val="single" w:sz="12" w:space="0" w:color="auto"/>
              <w:bottom w:val="single" w:sz="12" w:space="0" w:color="auto"/>
              <w:right w:val="single" w:sz="12" w:space="0" w:color="auto"/>
            </w:tcBorders>
            <w:vAlign w:val="center"/>
            <w:hideMark/>
          </w:tcPr>
          <w:p w:rsidR="002D15B3" w:rsidRDefault="002D15B3">
            <w:pPr>
              <w:spacing w:after="0" w:line="240" w:lineRule="auto"/>
              <w:jc w:val="center"/>
              <w:rPr>
                <w:rFonts w:ascii="Times New Roman" w:eastAsiaTheme="minorEastAsia" w:hAnsi="Times New Roman" w:cs="Times New Roman"/>
                <w:lang w:val="kk-KZ"/>
              </w:rPr>
            </w:pPr>
            <w:r>
              <w:rPr>
                <w:rFonts w:ascii="Times New Roman" w:hAnsi="Times New Roman" w:cs="Times New Roman"/>
                <w:lang w:val="kk-KZ"/>
              </w:rPr>
              <w:t>26-31</w:t>
            </w:r>
          </w:p>
        </w:tc>
        <w:tc>
          <w:tcPr>
            <w:tcW w:w="2336" w:type="dxa"/>
            <w:tcBorders>
              <w:top w:val="single" w:sz="12" w:space="0" w:color="auto"/>
              <w:left w:val="single" w:sz="12" w:space="0" w:color="auto"/>
              <w:bottom w:val="single" w:sz="12" w:space="0" w:color="auto"/>
              <w:right w:val="single" w:sz="12" w:space="0" w:color="auto"/>
            </w:tcBorders>
            <w:vAlign w:val="center"/>
            <w:hideMark/>
          </w:tcPr>
          <w:p w:rsidR="002D15B3" w:rsidRDefault="002D15B3">
            <w:pPr>
              <w:spacing w:after="0" w:line="240" w:lineRule="auto"/>
              <w:jc w:val="center"/>
              <w:rPr>
                <w:rFonts w:ascii="Times New Roman" w:eastAsiaTheme="minorEastAsia" w:hAnsi="Times New Roman" w:cs="Times New Roman"/>
                <w:lang w:val="kk-KZ"/>
              </w:rPr>
            </w:pPr>
            <w:r>
              <w:rPr>
                <w:rFonts w:ascii="Times New Roman" w:hAnsi="Times New Roman" w:cs="Times New Roman"/>
                <w:lang w:val="kk-KZ"/>
              </w:rPr>
              <w:t>26-31</w:t>
            </w:r>
          </w:p>
        </w:tc>
      </w:tr>
      <w:tr w:rsidR="002D15B3" w:rsidTr="002D15B3">
        <w:tc>
          <w:tcPr>
            <w:tcW w:w="2377" w:type="dxa"/>
            <w:tcBorders>
              <w:top w:val="single" w:sz="12" w:space="0" w:color="auto"/>
              <w:left w:val="single" w:sz="12" w:space="0" w:color="auto"/>
              <w:bottom w:val="single" w:sz="12" w:space="0" w:color="auto"/>
              <w:right w:val="single" w:sz="12" w:space="0" w:color="auto"/>
            </w:tcBorders>
            <w:hideMark/>
          </w:tcPr>
          <w:p w:rsidR="002D15B3" w:rsidRDefault="002D15B3">
            <w:pPr>
              <w:spacing w:after="0" w:line="240" w:lineRule="auto"/>
              <w:jc w:val="both"/>
              <w:rPr>
                <w:rFonts w:ascii="Times New Roman" w:eastAsiaTheme="minorEastAsia" w:hAnsi="Times New Roman" w:cs="Times New Roman"/>
                <w:lang w:val="kk-KZ"/>
              </w:rPr>
            </w:pPr>
            <w:r>
              <w:rPr>
                <w:rFonts w:ascii="Times New Roman" w:hAnsi="Times New Roman" w:cs="Times New Roman"/>
                <w:lang w:val="kk-KZ"/>
              </w:rPr>
              <w:t>50-74 қанағаттанарлақ</w:t>
            </w:r>
          </w:p>
        </w:tc>
        <w:tc>
          <w:tcPr>
            <w:tcW w:w="2336" w:type="dxa"/>
            <w:tcBorders>
              <w:top w:val="single" w:sz="12" w:space="0" w:color="auto"/>
              <w:left w:val="single" w:sz="12" w:space="0" w:color="auto"/>
              <w:bottom w:val="single" w:sz="12" w:space="0" w:color="auto"/>
              <w:right w:val="single" w:sz="12" w:space="0" w:color="auto"/>
            </w:tcBorders>
            <w:vAlign w:val="center"/>
            <w:hideMark/>
          </w:tcPr>
          <w:p w:rsidR="002D15B3" w:rsidRDefault="002D15B3">
            <w:pPr>
              <w:spacing w:after="0" w:line="240" w:lineRule="auto"/>
              <w:jc w:val="center"/>
              <w:rPr>
                <w:rFonts w:ascii="Times New Roman" w:eastAsiaTheme="minorEastAsia" w:hAnsi="Times New Roman" w:cs="Times New Roman"/>
                <w:lang w:val="kk-KZ"/>
              </w:rPr>
            </w:pPr>
            <w:r>
              <w:rPr>
                <w:rFonts w:ascii="Times New Roman" w:hAnsi="Times New Roman" w:cs="Times New Roman"/>
                <w:lang w:val="kk-KZ"/>
              </w:rPr>
              <w:t>14-22</w:t>
            </w:r>
          </w:p>
        </w:tc>
        <w:tc>
          <w:tcPr>
            <w:tcW w:w="2336" w:type="dxa"/>
            <w:tcBorders>
              <w:top w:val="single" w:sz="12" w:space="0" w:color="auto"/>
              <w:left w:val="single" w:sz="12" w:space="0" w:color="auto"/>
              <w:bottom w:val="single" w:sz="12" w:space="0" w:color="auto"/>
              <w:right w:val="single" w:sz="12" w:space="0" w:color="auto"/>
            </w:tcBorders>
            <w:vAlign w:val="center"/>
            <w:hideMark/>
          </w:tcPr>
          <w:p w:rsidR="002D15B3" w:rsidRDefault="002D15B3">
            <w:pPr>
              <w:spacing w:after="0" w:line="240" w:lineRule="auto"/>
              <w:jc w:val="center"/>
              <w:rPr>
                <w:rFonts w:ascii="Times New Roman" w:eastAsiaTheme="minorEastAsia" w:hAnsi="Times New Roman" w:cs="Times New Roman"/>
                <w:lang w:val="kk-KZ"/>
              </w:rPr>
            </w:pPr>
            <w:r>
              <w:rPr>
                <w:rFonts w:ascii="Times New Roman" w:hAnsi="Times New Roman" w:cs="Times New Roman"/>
                <w:lang w:val="kk-KZ"/>
              </w:rPr>
              <w:t>18-26</w:t>
            </w:r>
          </w:p>
        </w:tc>
        <w:tc>
          <w:tcPr>
            <w:tcW w:w="2336" w:type="dxa"/>
            <w:tcBorders>
              <w:top w:val="single" w:sz="12" w:space="0" w:color="auto"/>
              <w:left w:val="single" w:sz="12" w:space="0" w:color="auto"/>
              <w:bottom w:val="single" w:sz="12" w:space="0" w:color="auto"/>
              <w:right w:val="single" w:sz="12" w:space="0" w:color="auto"/>
            </w:tcBorders>
            <w:vAlign w:val="center"/>
            <w:hideMark/>
          </w:tcPr>
          <w:p w:rsidR="002D15B3" w:rsidRDefault="002D15B3">
            <w:pPr>
              <w:spacing w:after="0" w:line="240" w:lineRule="auto"/>
              <w:jc w:val="center"/>
              <w:rPr>
                <w:rFonts w:ascii="Times New Roman" w:eastAsiaTheme="minorEastAsia" w:hAnsi="Times New Roman" w:cs="Times New Roman"/>
                <w:lang w:val="kk-KZ"/>
              </w:rPr>
            </w:pPr>
            <w:r>
              <w:rPr>
                <w:rFonts w:ascii="Times New Roman" w:hAnsi="Times New Roman" w:cs="Times New Roman"/>
                <w:lang w:val="kk-KZ"/>
              </w:rPr>
              <w:t>18-26</w:t>
            </w:r>
          </w:p>
        </w:tc>
      </w:tr>
      <w:tr w:rsidR="002D15B3" w:rsidTr="002D15B3">
        <w:tc>
          <w:tcPr>
            <w:tcW w:w="2377" w:type="dxa"/>
            <w:tcBorders>
              <w:top w:val="single" w:sz="12" w:space="0" w:color="auto"/>
              <w:left w:val="single" w:sz="12" w:space="0" w:color="auto"/>
              <w:bottom w:val="single" w:sz="12" w:space="0" w:color="auto"/>
              <w:right w:val="single" w:sz="12" w:space="0" w:color="auto"/>
            </w:tcBorders>
            <w:hideMark/>
          </w:tcPr>
          <w:p w:rsidR="002D15B3" w:rsidRDefault="002D15B3">
            <w:pPr>
              <w:spacing w:after="0" w:line="240" w:lineRule="auto"/>
              <w:jc w:val="both"/>
              <w:rPr>
                <w:rFonts w:ascii="Times New Roman" w:eastAsiaTheme="minorEastAsia" w:hAnsi="Times New Roman" w:cs="Times New Roman"/>
                <w:lang w:val="kk-KZ"/>
              </w:rPr>
            </w:pPr>
            <w:r>
              <w:rPr>
                <w:rFonts w:ascii="Times New Roman" w:hAnsi="Times New Roman" w:cs="Times New Roman"/>
                <w:lang w:val="kk-KZ"/>
              </w:rPr>
              <w:t xml:space="preserve">0-49 </w:t>
            </w:r>
          </w:p>
          <w:p w:rsidR="002D15B3" w:rsidRDefault="002D15B3">
            <w:pPr>
              <w:spacing w:after="0" w:line="240" w:lineRule="auto"/>
              <w:jc w:val="both"/>
              <w:rPr>
                <w:rFonts w:ascii="Times New Roman" w:eastAsiaTheme="minorEastAsia" w:hAnsi="Times New Roman" w:cs="Times New Roman"/>
                <w:lang w:val="kk-KZ"/>
              </w:rPr>
            </w:pPr>
            <w:r>
              <w:rPr>
                <w:rFonts w:ascii="Times New Roman" w:hAnsi="Times New Roman" w:cs="Times New Roman"/>
                <w:lang w:val="kk-KZ"/>
              </w:rPr>
              <w:t>қанағаттанарлықсыз</w:t>
            </w:r>
          </w:p>
        </w:tc>
        <w:tc>
          <w:tcPr>
            <w:tcW w:w="2336" w:type="dxa"/>
            <w:tcBorders>
              <w:top w:val="single" w:sz="12" w:space="0" w:color="auto"/>
              <w:left w:val="single" w:sz="12" w:space="0" w:color="auto"/>
              <w:bottom w:val="single" w:sz="12" w:space="0" w:color="auto"/>
              <w:right w:val="single" w:sz="12" w:space="0" w:color="auto"/>
            </w:tcBorders>
            <w:vAlign w:val="center"/>
            <w:hideMark/>
          </w:tcPr>
          <w:p w:rsidR="002D15B3" w:rsidRDefault="002D15B3">
            <w:pPr>
              <w:spacing w:after="0" w:line="240" w:lineRule="auto"/>
              <w:jc w:val="center"/>
              <w:rPr>
                <w:rFonts w:ascii="Times New Roman" w:eastAsiaTheme="minorEastAsia" w:hAnsi="Times New Roman" w:cs="Times New Roman"/>
                <w:lang w:val="kk-KZ"/>
              </w:rPr>
            </w:pPr>
            <w:r>
              <w:rPr>
                <w:rFonts w:ascii="Times New Roman" w:hAnsi="Times New Roman" w:cs="Times New Roman"/>
                <w:lang w:val="kk-KZ"/>
              </w:rPr>
              <w:t>0-15</w:t>
            </w:r>
          </w:p>
        </w:tc>
        <w:tc>
          <w:tcPr>
            <w:tcW w:w="2336" w:type="dxa"/>
            <w:tcBorders>
              <w:top w:val="single" w:sz="12" w:space="0" w:color="auto"/>
              <w:left w:val="single" w:sz="12" w:space="0" w:color="auto"/>
              <w:bottom w:val="single" w:sz="12" w:space="0" w:color="auto"/>
              <w:right w:val="single" w:sz="12" w:space="0" w:color="auto"/>
            </w:tcBorders>
            <w:vAlign w:val="center"/>
            <w:hideMark/>
          </w:tcPr>
          <w:p w:rsidR="002D15B3" w:rsidRDefault="002D15B3">
            <w:pPr>
              <w:spacing w:after="0" w:line="240" w:lineRule="auto"/>
              <w:jc w:val="center"/>
              <w:rPr>
                <w:rFonts w:ascii="Times New Roman" w:eastAsiaTheme="minorEastAsia" w:hAnsi="Times New Roman" w:cs="Times New Roman"/>
                <w:lang w:val="kk-KZ"/>
              </w:rPr>
            </w:pPr>
            <w:r>
              <w:rPr>
                <w:rFonts w:ascii="Times New Roman" w:hAnsi="Times New Roman" w:cs="Times New Roman"/>
                <w:lang w:val="kk-KZ"/>
              </w:rPr>
              <w:t>0-17</w:t>
            </w:r>
          </w:p>
        </w:tc>
        <w:tc>
          <w:tcPr>
            <w:tcW w:w="2336" w:type="dxa"/>
            <w:tcBorders>
              <w:top w:val="single" w:sz="12" w:space="0" w:color="auto"/>
              <w:left w:val="single" w:sz="12" w:space="0" w:color="auto"/>
              <w:bottom w:val="single" w:sz="12" w:space="0" w:color="auto"/>
              <w:right w:val="single" w:sz="12" w:space="0" w:color="auto"/>
            </w:tcBorders>
            <w:vAlign w:val="center"/>
            <w:hideMark/>
          </w:tcPr>
          <w:p w:rsidR="002D15B3" w:rsidRDefault="002D15B3">
            <w:pPr>
              <w:spacing w:after="0" w:line="240" w:lineRule="auto"/>
              <w:jc w:val="center"/>
              <w:rPr>
                <w:rFonts w:ascii="Times New Roman" w:eastAsiaTheme="minorEastAsia" w:hAnsi="Times New Roman" w:cs="Times New Roman"/>
                <w:lang w:val="kk-KZ"/>
              </w:rPr>
            </w:pPr>
            <w:r>
              <w:rPr>
                <w:rFonts w:ascii="Times New Roman" w:hAnsi="Times New Roman" w:cs="Times New Roman"/>
                <w:lang w:val="kk-KZ"/>
              </w:rPr>
              <w:t>0-17</w:t>
            </w:r>
          </w:p>
        </w:tc>
      </w:tr>
    </w:tbl>
    <w:p w:rsidR="002D15B3" w:rsidRDefault="002D15B3" w:rsidP="002D15B3">
      <w:pPr>
        <w:spacing w:line="240" w:lineRule="auto"/>
        <w:rPr>
          <w:rFonts w:ascii="Times New Roman" w:eastAsiaTheme="minorEastAsia" w:hAnsi="Times New Roman" w:cs="Times New Roman"/>
          <w:sz w:val="24"/>
          <w:szCs w:val="24"/>
        </w:rPr>
      </w:pPr>
    </w:p>
    <w:p w:rsidR="00F42AEF" w:rsidRPr="006E0877" w:rsidRDefault="00F42AEF" w:rsidP="006E0877">
      <w:pPr>
        <w:spacing w:line="240" w:lineRule="auto"/>
        <w:rPr>
          <w:rFonts w:ascii="Times New Roman" w:hAnsi="Times New Roman" w:cs="Times New Roman"/>
          <w:b/>
          <w:sz w:val="28"/>
          <w:szCs w:val="28"/>
          <w:lang w:val="kk-KZ"/>
        </w:rPr>
      </w:pPr>
    </w:p>
    <w:p w:rsidR="002D15B3" w:rsidRPr="002D15B3" w:rsidRDefault="00F42AEF" w:rsidP="002D15B3">
      <w:pPr>
        <w:spacing w:line="240" w:lineRule="auto"/>
        <w:ind w:left="360"/>
        <w:jc w:val="both"/>
        <w:rPr>
          <w:rFonts w:ascii="Times New Roman" w:hAnsi="Times New Roman"/>
          <w:sz w:val="24"/>
          <w:szCs w:val="24"/>
          <w:lang w:val="kk-KZ"/>
        </w:rPr>
      </w:pPr>
      <w:r w:rsidRPr="002D15B3">
        <w:rPr>
          <w:rFonts w:ascii="Times New Roman" w:hAnsi="Times New Roman" w:cs="Times New Roman"/>
          <w:b/>
          <w:sz w:val="28"/>
          <w:szCs w:val="28"/>
          <w:lang w:val="kk-KZ"/>
        </w:rPr>
        <w:t>Ұсынылатын әдебиеттер:</w:t>
      </w:r>
      <w:r w:rsidR="002D15B3" w:rsidRPr="002D15B3">
        <w:rPr>
          <w:rFonts w:ascii="Times New Roman" w:hAnsi="Times New Roman"/>
          <w:sz w:val="24"/>
          <w:szCs w:val="24"/>
          <w:lang w:val="kk-KZ"/>
        </w:rPr>
        <w:t xml:space="preserve"> </w:t>
      </w:r>
    </w:p>
    <w:p w:rsidR="002D15B3" w:rsidRPr="002D15B3" w:rsidRDefault="002D15B3" w:rsidP="002D15B3">
      <w:pPr>
        <w:pStyle w:val="a3"/>
        <w:numPr>
          <w:ilvl w:val="0"/>
          <w:numId w:val="3"/>
        </w:numPr>
        <w:spacing w:line="240" w:lineRule="auto"/>
        <w:jc w:val="both"/>
        <w:rPr>
          <w:rFonts w:ascii="Times New Roman" w:hAnsi="Times New Roman"/>
          <w:sz w:val="24"/>
          <w:szCs w:val="24"/>
          <w:lang w:val="kk-KZ"/>
        </w:rPr>
      </w:pPr>
      <w:r w:rsidRPr="002D15B3">
        <w:rPr>
          <w:rFonts w:ascii="Times New Roman" w:hAnsi="Times New Roman"/>
          <w:sz w:val="24"/>
          <w:szCs w:val="24"/>
          <w:lang w:val="kk-KZ"/>
        </w:rPr>
        <w:t>Мұқажанова Р.А., Омарова Г.А., Әкімбаева Ж.Ж., Хожамұратова С. Г. Жалпыадамзаттық құндылықтар (5-7сынып) Мұғалімдерге арналған әдістемелік құрал. / – Алматы, «Бөбек» ҰҒПББСО, 2014-132 б.</w:t>
      </w:r>
    </w:p>
    <w:p w:rsidR="002D15B3" w:rsidRPr="002D15B3" w:rsidRDefault="002D15B3" w:rsidP="002D15B3">
      <w:pPr>
        <w:pStyle w:val="a3"/>
        <w:numPr>
          <w:ilvl w:val="0"/>
          <w:numId w:val="3"/>
        </w:numPr>
        <w:tabs>
          <w:tab w:val="left" w:pos="720"/>
        </w:tabs>
        <w:spacing w:line="240" w:lineRule="auto"/>
        <w:jc w:val="both"/>
        <w:rPr>
          <w:rFonts w:ascii="Times New Roman" w:hAnsi="Times New Roman"/>
          <w:sz w:val="24"/>
          <w:szCs w:val="24"/>
          <w:lang w:val="kk-KZ"/>
        </w:rPr>
      </w:pPr>
      <w:r w:rsidRPr="002D15B3">
        <w:rPr>
          <w:rFonts w:ascii="Times New Roman" w:hAnsi="Times New Roman"/>
          <w:color w:val="000000"/>
          <w:sz w:val="24"/>
          <w:szCs w:val="24"/>
          <w:lang w:val="kk-KZ"/>
        </w:rPr>
        <w:t xml:space="preserve">Амонашвили Ш.А. Основы гуманной педагогики. Кн. </w:t>
      </w:r>
      <w:r w:rsidRPr="002D15B3">
        <w:rPr>
          <w:rFonts w:ascii="Times New Roman" w:hAnsi="Times New Roman"/>
          <w:color w:val="000000"/>
          <w:sz w:val="24"/>
          <w:szCs w:val="24"/>
        </w:rPr>
        <w:t>1</w:t>
      </w:r>
      <w:r w:rsidRPr="002D15B3">
        <w:rPr>
          <w:rFonts w:ascii="Times New Roman" w:hAnsi="Times New Roman"/>
          <w:color w:val="000000"/>
          <w:sz w:val="24"/>
          <w:szCs w:val="24"/>
          <w:lang w:val="kk-KZ"/>
        </w:rPr>
        <w:t>,</w:t>
      </w:r>
      <w:r w:rsidRPr="002D15B3">
        <w:rPr>
          <w:rFonts w:ascii="Times New Roman" w:hAnsi="Times New Roman"/>
          <w:color w:val="000000"/>
          <w:sz w:val="24"/>
          <w:szCs w:val="24"/>
        </w:rPr>
        <w:t>2</w:t>
      </w:r>
      <w:r w:rsidRPr="002D15B3">
        <w:rPr>
          <w:rFonts w:ascii="Times New Roman" w:hAnsi="Times New Roman"/>
          <w:color w:val="000000"/>
          <w:sz w:val="24"/>
          <w:szCs w:val="24"/>
          <w:lang w:val="kk-KZ"/>
        </w:rPr>
        <w:t>. Как любить детей.-М.: Амрита-Русь,</w:t>
      </w:r>
      <w:r w:rsidRPr="002D15B3">
        <w:rPr>
          <w:rFonts w:ascii="Times New Roman" w:hAnsi="Times New Roman"/>
          <w:sz w:val="24"/>
          <w:szCs w:val="24"/>
          <w:lang w:val="kk-KZ"/>
        </w:rPr>
        <w:t xml:space="preserve"> 2012</w:t>
      </w:r>
    </w:p>
    <w:p w:rsidR="002D15B3" w:rsidRPr="002D15B3" w:rsidRDefault="002D15B3" w:rsidP="002D15B3">
      <w:pPr>
        <w:pStyle w:val="a3"/>
        <w:numPr>
          <w:ilvl w:val="0"/>
          <w:numId w:val="3"/>
        </w:numPr>
        <w:tabs>
          <w:tab w:val="left" w:pos="720"/>
        </w:tabs>
        <w:spacing w:line="240" w:lineRule="auto"/>
        <w:jc w:val="both"/>
        <w:rPr>
          <w:rFonts w:ascii="Times New Roman" w:hAnsi="Times New Roman"/>
          <w:sz w:val="24"/>
          <w:szCs w:val="24"/>
          <w:lang w:val="kk-KZ"/>
        </w:rPr>
      </w:pPr>
      <w:r w:rsidRPr="002D15B3">
        <w:rPr>
          <w:rFonts w:ascii="Times New Roman" w:hAnsi="Times New Roman"/>
          <w:b/>
          <w:sz w:val="24"/>
          <w:szCs w:val="24"/>
          <w:lang w:val="kk-KZ"/>
        </w:rPr>
        <w:t>«</w:t>
      </w:r>
      <w:r w:rsidRPr="002D15B3">
        <w:rPr>
          <w:rFonts w:ascii="Times New Roman" w:hAnsi="Times New Roman"/>
          <w:sz w:val="24"/>
          <w:szCs w:val="24"/>
          <w:lang w:val="kk-KZ"/>
        </w:rPr>
        <w:t>Өмір әдебі» курсы (Адамгершілік әліппесі – 1-4 сын.; Адамгершілік грамматикасы – 5-9 сын.; Ар-ұждан ілімі – 10-11 сын.). Мұғалімдерге арналған әдістемелік құрал. / Рысбаева А.К., Ходжамуратова С.Г., Габбасова Б./– Алматы, «Бөбек» ҰҒПББСО, 2014. – 160 б.</w:t>
      </w:r>
    </w:p>
    <w:p w:rsidR="002D15B3" w:rsidRPr="002D15B3" w:rsidRDefault="002D15B3" w:rsidP="002D15B3">
      <w:pPr>
        <w:pStyle w:val="a3"/>
        <w:numPr>
          <w:ilvl w:val="0"/>
          <w:numId w:val="3"/>
        </w:numPr>
        <w:tabs>
          <w:tab w:val="left" w:pos="720"/>
        </w:tabs>
        <w:spacing w:line="240" w:lineRule="auto"/>
        <w:jc w:val="both"/>
        <w:rPr>
          <w:rFonts w:ascii="Times New Roman" w:hAnsi="Times New Roman"/>
          <w:color w:val="FF6600"/>
          <w:sz w:val="24"/>
          <w:szCs w:val="24"/>
          <w:lang w:val="kk-KZ"/>
        </w:rPr>
      </w:pPr>
      <w:r w:rsidRPr="002D15B3">
        <w:rPr>
          <w:rFonts w:ascii="Times New Roman" w:hAnsi="Times New Roman"/>
          <w:sz w:val="24"/>
          <w:szCs w:val="24"/>
          <w:lang w:val="kk-KZ"/>
        </w:rPr>
        <w:t>Әрінова Б.А.</w:t>
      </w:r>
      <w:r w:rsidRPr="002D15B3">
        <w:rPr>
          <w:rFonts w:ascii="Times New Roman" w:hAnsi="Times New Roman"/>
          <w:b/>
          <w:sz w:val="24"/>
          <w:szCs w:val="24"/>
          <w:lang w:val="kk-KZ"/>
        </w:rPr>
        <w:t xml:space="preserve"> </w:t>
      </w:r>
      <w:r w:rsidRPr="002D15B3">
        <w:rPr>
          <w:rFonts w:ascii="Times New Roman" w:hAnsi="Times New Roman"/>
          <w:b/>
          <w:caps/>
          <w:sz w:val="24"/>
          <w:szCs w:val="24"/>
          <w:lang w:val="kk-KZ"/>
        </w:rPr>
        <w:t>«</w:t>
      </w:r>
      <w:r w:rsidRPr="002D15B3">
        <w:rPr>
          <w:rFonts w:ascii="Times New Roman" w:hAnsi="Times New Roman"/>
          <w:sz w:val="24"/>
          <w:szCs w:val="24"/>
          <w:lang w:val="kk-KZ"/>
        </w:rPr>
        <w:t>Өзін өзі тану» пәнін оқыту әдістемесі. Алматы: Қазақ университеті, 2018.-172 б</w:t>
      </w:r>
      <w:r w:rsidRPr="002D15B3">
        <w:rPr>
          <w:rFonts w:ascii="Times New Roman" w:hAnsi="Times New Roman"/>
          <w:caps/>
          <w:sz w:val="24"/>
          <w:szCs w:val="24"/>
          <w:lang w:val="kk-KZ"/>
        </w:rPr>
        <w:t xml:space="preserve">. </w:t>
      </w:r>
    </w:p>
    <w:p w:rsidR="00F42AEF" w:rsidRPr="002D15B3" w:rsidRDefault="002D15B3" w:rsidP="002D15B3">
      <w:pPr>
        <w:pStyle w:val="a3"/>
        <w:keepNext/>
        <w:numPr>
          <w:ilvl w:val="0"/>
          <w:numId w:val="3"/>
        </w:numPr>
        <w:tabs>
          <w:tab w:val="left" w:pos="463"/>
          <w:tab w:val="center" w:pos="9639"/>
        </w:tabs>
        <w:autoSpaceDE w:val="0"/>
        <w:autoSpaceDN w:val="0"/>
        <w:spacing w:after="0" w:line="240" w:lineRule="auto"/>
        <w:jc w:val="both"/>
        <w:outlineLvl w:val="1"/>
        <w:rPr>
          <w:rFonts w:ascii="Times New Roman" w:hAnsi="Times New Roman" w:cs="Times New Roman"/>
          <w:b/>
          <w:sz w:val="28"/>
          <w:szCs w:val="28"/>
          <w:lang w:val="kk-KZ"/>
        </w:rPr>
      </w:pPr>
      <w:r w:rsidRPr="002D15B3">
        <w:rPr>
          <w:rFonts w:ascii="Times New Roman" w:hAnsi="Times New Roman"/>
          <w:sz w:val="24"/>
          <w:szCs w:val="24"/>
          <w:lang w:val="kk-KZ"/>
        </w:rPr>
        <w:t>Майғаранова Ш.,Муратханова Р.Адамзаттың рухани мұрасы. –Алматы,«Бөбек», 2014.-130б</w:t>
      </w:r>
    </w:p>
    <w:p w:rsidR="003856FF" w:rsidRPr="002D15B3" w:rsidRDefault="003856FF" w:rsidP="006E0877">
      <w:pPr>
        <w:spacing w:line="240" w:lineRule="auto"/>
        <w:rPr>
          <w:rFonts w:ascii="Times New Roman" w:hAnsi="Times New Roman" w:cs="Times New Roman"/>
          <w:sz w:val="28"/>
          <w:szCs w:val="28"/>
          <w:lang w:val="kk-KZ"/>
        </w:rPr>
      </w:pPr>
    </w:p>
    <w:sectPr w:rsidR="003856FF" w:rsidRPr="002D15B3" w:rsidSect="00D00743">
      <w:pgSz w:w="11906" w:h="16838"/>
      <w:pgMar w:top="1134" w:right="850" w:bottom="1134"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F41F15"/>
    <w:multiLevelType w:val="hybridMultilevel"/>
    <w:tmpl w:val="C5AC1490"/>
    <w:lvl w:ilvl="0" w:tplc="34B09EEA">
      <w:start w:val="1"/>
      <w:numFmt w:val="decimal"/>
      <w:lvlText w:val="%1."/>
      <w:lvlJc w:val="left"/>
      <w:pPr>
        <w:ind w:left="720" w:hanging="360"/>
      </w:pPr>
      <w:rPr>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4192CD5"/>
    <w:multiLevelType w:val="hybridMultilevel"/>
    <w:tmpl w:val="792ACB26"/>
    <w:lvl w:ilvl="0" w:tplc="F31614A0">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5121610"/>
    <w:multiLevelType w:val="hybridMultilevel"/>
    <w:tmpl w:val="C8A26D3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26F3"/>
    <w:rsid w:val="0006261A"/>
    <w:rsid w:val="00207470"/>
    <w:rsid w:val="002D15B3"/>
    <w:rsid w:val="00316AD3"/>
    <w:rsid w:val="00325346"/>
    <w:rsid w:val="003856FF"/>
    <w:rsid w:val="00510150"/>
    <w:rsid w:val="006B5B08"/>
    <w:rsid w:val="006E0877"/>
    <w:rsid w:val="00746378"/>
    <w:rsid w:val="007E6338"/>
    <w:rsid w:val="00813E41"/>
    <w:rsid w:val="008D5439"/>
    <w:rsid w:val="008E26F3"/>
    <w:rsid w:val="00976F66"/>
    <w:rsid w:val="009E5F59"/>
    <w:rsid w:val="00AC6520"/>
    <w:rsid w:val="00C8284F"/>
    <w:rsid w:val="00CE1FAF"/>
    <w:rsid w:val="00D64182"/>
    <w:rsid w:val="00E92198"/>
    <w:rsid w:val="00F42AEF"/>
    <w:rsid w:val="00F572AC"/>
    <w:rsid w:val="00F762FA"/>
    <w:rsid w:val="00FC08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2AEF"/>
    <w:pPr>
      <w:spacing w:after="200" w:line="276" w:lineRule="auto"/>
    </w:pPr>
  </w:style>
  <w:style w:type="paragraph" w:styleId="2">
    <w:name w:val="heading 2"/>
    <w:basedOn w:val="a"/>
    <w:next w:val="a"/>
    <w:link w:val="20"/>
    <w:uiPriority w:val="9"/>
    <w:unhideWhenUsed/>
    <w:qFormat/>
    <w:rsid w:val="00F42AEF"/>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F42AEF"/>
    <w:rPr>
      <w:rFonts w:asciiTheme="majorHAnsi" w:eastAsiaTheme="majorEastAsia" w:hAnsiTheme="majorHAnsi" w:cstheme="majorBidi"/>
      <w:b/>
      <w:bCs/>
      <w:color w:val="5B9BD5" w:themeColor="accent1"/>
      <w:sz w:val="26"/>
      <w:szCs w:val="26"/>
    </w:rPr>
  </w:style>
  <w:style w:type="paragraph" w:styleId="a3">
    <w:name w:val="List Paragraph"/>
    <w:aliases w:val="без абзаца,маркированный,ПАРАГРАФ,List Paragraph"/>
    <w:basedOn w:val="a"/>
    <w:link w:val="a4"/>
    <w:uiPriority w:val="34"/>
    <w:qFormat/>
    <w:rsid w:val="00F42AEF"/>
    <w:pPr>
      <w:ind w:left="720"/>
      <w:contextualSpacing/>
    </w:pPr>
  </w:style>
  <w:style w:type="paragraph" w:styleId="a5">
    <w:name w:val="Body Text Indent"/>
    <w:basedOn w:val="a"/>
    <w:link w:val="a6"/>
    <w:uiPriority w:val="99"/>
    <w:semiHidden/>
    <w:unhideWhenUsed/>
    <w:rsid w:val="00F42AEF"/>
    <w:pPr>
      <w:spacing w:after="120"/>
      <w:ind w:left="283"/>
    </w:pPr>
  </w:style>
  <w:style w:type="character" w:customStyle="1" w:styleId="a6">
    <w:name w:val="Основной текст с отступом Знак"/>
    <w:basedOn w:val="a0"/>
    <w:link w:val="a5"/>
    <w:uiPriority w:val="99"/>
    <w:semiHidden/>
    <w:rsid w:val="00F42AEF"/>
  </w:style>
  <w:style w:type="paragraph" w:styleId="a7">
    <w:name w:val="No Spacing"/>
    <w:link w:val="a8"/>
    <w:uiPriority w:val="1"/>
    <w:qFormat/>
    <w:rsid w:val="00F42AEF"/>
    <w:pPr>
      <w:spacing w:after="0" w:line="240" w:lineRule="auto"/>
    </w:pPr>
    <w:rPr>
      <w:rFonts w:ascii="Calibri" w:eastAsia="Calibri" w:hAnsi="Calibri" w:cs="Times New Roman"/>
    </w:rPr>
  </w:style>
  <w:style w:type="character" w:customStyle="1" w:styleId="FontStyle33">
    <w:name w:val="Font Style33"/>
    <w:rsid w:val="00F42AEF"/>
    <w:rPr>
      <w:rFonts w:ascii="Times New Roman" w:hAnsi="Times New Roman" w:cs="Times New Roman" w:hint="default"/>
      <w:b/>
      <w:bCs/>
      <w:color w:val="000000"/>
      <w:sz w:val="24"/>
      <w:szCs w:val="24"/>
    </w:rPr>
  </w:style>
  <w:style w:type="paragraph" w:customStyle="1" w:styleId="Default">
    <w:name w:val="Default"/>
    <w:rsid w:val="00F42AEF"/>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character" w:customStyle="1" w:styleId="a8">
    <w:name w:val="Без интервала Знак"/>
    <w:link w:val="a7"/>
    <w:uiPriority w:val="1"/>
    <w:locked/>
    <w:rsid w:val="00F42AEF"/>
    <w:rPr>
      <w:rFonts w:ascii="Calibri" w:eastAsia="Calibri" w:hAnsi="Calibri" w:cs="Times New Roman"/>
    </w:rPr>
  </w:style>
  <w:style w:type="character" w:customStyle="1" w:styleId="a4">
    <w:name w:val="Абзац списка Знак"/>
    <w:aliases w:val="без абзаца Знак,маркированный Знак,ПАРАГРАФ Знак,List Paragraph Знак"/>
    <w:link w:val="a3"/>
    <w:uiPriority w:val="34"/>
    <w:locked/>
    <w:rsid w:val="00F42AE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2AEF"/>
    <w:pPr>
      <w:spacing w:after="200" w:line="276" w:lineRule="auto"/>
    </w:pPr>
  </w:style>
  <w:style w:type="paragraph" w:styleId="2">
    <w:name w:val="heading 2"/>
    <w:basedOn w:val="a"/>
    <w:next w:val="a"/>
    <w:link w:val="20"/>
    <w:uiPriority w:val="9"/>
    <w:unhideWhenUsed/>
    <w:qFormat/>
    <w:rsid w:val="00F42AEF"/>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F42AEF"/>
    <w:rPr>
      <w:rFonts w:asciiTheme="majorHAnsi" w:eastAsiaTheme="majorEastAsia" w:hAnsiTheme="majorHAnsi" w:cstheme="majorBidi"/>
      <w:b/>
      <w:bCs/>
      <w:color w:val="5B9BD5" w:themeColor="accent1"/>
      <w:sz w:val="26"/>
      <w:szCs w:val="26"/>
    </w:rPr>
  </w:style>
  <w:style w:type="paragraph" w:styleId="a3">
    <w:name w:val="List Paragraph"/>
    <w:aliases w:val="без абзаца,маркированный,ПАРАГРАФ,List Paragraph"/>
    <w:basedOn w:val="a"/>
    <w:link w:val="a4"/>
    <w:uiPriority w:val="34"/>
    <w:qFormat/>
    <w:rsid w:val="00F42AEF"/>
    <w:pPr>
      <w:ind w:left="720"/>
      <w:contextualSpacing/>
    </w:pPr>
  </w:style>
  <w:style w:type="paragraph" w:styleId="a5">
    <w:name w:val="Body Text Indent"/>
    <w:basedOn w:val="a"/>
    <w:link w:val="a6"/>
    <w:uiPriority w:val="99"/>
    <w:semiHidden/>
    <w:unhideWhenUsed/>
    <w:rsid w:val="00F42AEF"/>
    <w:pPr>
      <w:spacing w:after="120"/>
      <w:ind w:left="283"/>
    </w:pPr>
  </w:style>
  <w:style w:type="character" w:customStyle="1" w:styleId="a6">
    <w:name w:val="Основной текст с отступом Знак"/>
    <w:basedOn w:val="a0"/>
    <w:link w:val="a5"/>
    <w:uiPriority w:val="99"/>
    <w:semiHidden/>
    <w:rsid w:val="00F42AEF"/>
  </w:style>
  <w:style w:type="paragraph" w:styleId="a7">
    <w:name w:val="No Spacing"/>
    <w:link w:val="a8"/>
    <w:uiPriority w:val="1"/>
    <w:qFormat/>
    <w:rsid w:val="00F42AEF"/>
    <w:pPr>
      <w:spacing w:after="0" w:line="240" w:lineRule="auto"/>
    </w:pPr>
    <w:rPr>
      <w:rFonts w:ascii="Calibri" w:eastAsia="Calibri" w:hAnsi="Calibri" w:cs="Times New Roman"/>
    </w:rPr>
  </w:style>
  <w:style w:type="character" w:customStyle="1" w:styleId="FontStyle33">
    <w:name w:val="Font Style33"/>
    <w:rsid w:val="00F42AEF"/>
    <w:rPr>
      <w:rFonts w:ascii="Times New Roman" w:hAnsi="Times New Roman" w:cs="Times New Roman" w:hint="default"/>
      <w:b/>
      <w:bCs/>
      <w:color w:val="000000"/>
      <w:sz w:val="24"/>
      <w:szCs w:val="24"/>
    </w:rPr>
  </w:style>
  <w:style w:type="paragraph" w:customStyle="1" w:styleId="Default">
    <w:name w:val="Default"/>
    <w:rsid w:val="00F42AEF"/>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character" w:customStyle="1" w:styleId="a8">
    <w:name w:val="Без интервала Знак"/>
    <w:link w:val="a7"/>
    <w:uiPriority w:val="1"/>
    <w:locked/>
    <w:rsid w:val="00F42AEF"/>
    <w:rPr>
      <w:rFonts w:ascii="Calibri" w:eastAsia="Calibri" w:hAnsi="Calibri" w:cs="Times New Roman"/>
    </w:rPr>
  </w:style>
  <w:style w:type="character" w:customStyle="1" w:styleId="a4">
    <w:name w:val="Абзац списка Знак"/>
    <w:aliases w:val="без абзаца Знак,маркированный Знак,ПАРАГРАФ Знак,List Paragraph Знак"/>
    <w:link w:val="a3"/>
    <w:uiPriority w:val="34"/>
    <w:locked/>
    <w:rsid w:val="00F42A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6211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TotalTime>
  <Pages>5</Pages>
  <Words>1094</Words>
  <Characters>6239</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user</cp:lastModifiedBy>
  <cp:revision>24</cp:revision>
  <dcterms:created xsi:type="dcterms:W3CDTF">2020-10-25T16:15:00Z</dcterms:created>
  <dcterms:modified xsi:type="dcterms:W3CDTF">2021-08-20T03:51:00Z</dcterms:modified>
</cp:coreProperties>
</file>